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47E22" w14:textId="77777777" w:rsidR="006F662F" w:rsidRPr="004D4976" w:rsidRDefault="006F662F" w:rsidP="007A06E8">
      <w:pPr>
        <w:jc w:val="center"/>
        <w:rPr>
          <w:b/>
        </w:rPr>
      </w:pPr>
      <w:r w:rsidRPr="004D4976">
        <w:rPr>
          <w:b/>
        </w:rPr>
        <w:t xml:space="preserve">Community Nursing </w:t>
      </w:r>
      <w:r w:rsidR="004D4976" w:rsidRPr="004D4976">
        <w:rPr>
          <w:b/>
        </w:rPr>
        <w:t>Research</w:t>
      </w:r>
      <w:r w:rsidRPr="004D4976">
        <w:rPr>
          <w:b/>
        </w:rPr>
        <w:t xml:space="preserve"> Strategy for Wales</w:t>
      </w:r>
    </w:p>
    <w:p w14:paraId="4AA7CE85" w14:textId="0F4829B5" w:rsidR="008833B5" w:rsidRDefault="006F662F" w:rsidP="007A06E8">
      <w:pPr>
        <w:jc w:val="center"/>
        <w:rPr>
          <w:b/>
        </w:rPr>
      </w:pPr>
      <w:r w:rsidRPr="004D4976">
        <w:rPr>
          <w:b/>
        </w:rPr>
        <w:t xml:space="preserve">Notes of </w:t>
      </w:r>
      <w:r w:rsidR="00B011B4">
        <w:rPr>
          <w:b/>
        </w:rPr>
        <w:t>Board M</w:t>
      </w:r>
      <w:r w:rsidRPr="004D4976">
        <w:rPr>
          <w:b/>
        </w:rPr>
        <w:t xml:space="preserve">eting </w:t>
      </w:r>
      <w:r w:rsidR="007A06E8">
        <w:rPr>
          <w:b/>
        </w:rPr>
        <w:t xml:space="preserve">held on the </w:t>
      </w:r>
      <w:r w:rsidR="004858FA">
        <w:rPr>
          <w:b/>
        </w:rPr>
        <w:t>6</w:t>
      </w:r>
      <w:r w:rsidR="004858FA" w:rsidRPr="004858FA">
        <w:rPr>
          <w:b/>
          <w:vertAlign w:val="superscript"/>
        </w:rPr>
        <w:t>th</w:t>
      </w:r>
      <w:r w:rsidR="004858FA">
        <w:rPr>
          <w:b/>
        </w:rPr>
        <w:t xml:space="preserve"> July</w:t>
      </w:r>
      <w:r w:rsidR="00556238">
        <w:rPr>
          <w:b/>
        </w:rPr>
        <w:t xml:space="preserve"> 2016</w:t>
      </w:r>
      <w:r w:rsidR="00674A07">
        <w:rPr>
          <w:b/>
        </w:rPr>
        <w:t>, 1</w:t>
      </w:r>
      <w:r w:rsidR="00E850C2">
        <w:rPr>
          <w:b/>
        </w:rPr>
        <w:t>1</w:t>
      </w:r>
      <w:r w:rsidR="00674A07">
        <w:rPr>
          <w:b/>
        </w:rPr>
        <w:t>:00-1</w:t>
      </w:r>
      <w:r w:rsidR="00E850C2">
        <w:rPr>
          <w:b/>
        </w:rPr>
        <w:t>3</w:t>
      </w:r>
      <w:r w:rsidR="00674A07">
        <w:rPr>
          <w:b/>
        </w:rPr>
        <w:t>:00</w:t>
      </w:r>
      <w:r w:rsidR="007A06E8">
        <w:rPr>
          <w:b/>
        </w:rPr>
        <w:t xml:space="preserve"> at </w:t>
      </w:r>
      <w:r w:rsidR="00226D0B" w:rsidRPr="00226D0B">
        <w:rPr>
          <w:b/>
        </w:rPr>
        <w:t xml:space="preserve">University of South Wales, Aneurin Bevan Building, Room AB115, Lower Glyn Taf Campus, Pontypridd CF37 </w:t>
      </w:r>
      <w:r w:rsidR="00B66546">
        <w:rPr>
          <w:b/>
        </w:rPr>
        <w:t>4DB.</w:t>
      </w:r>
    </w:p>
    <w:p w14:paraId="56714C8D" w14:textId="4DD9229F" w:rsidR="00E850C2" w:rsidRDefault="00556238" w:rsidP="007A06E8">
      <w:pPr>
        <w:jc w:val="center"/>
        <w:rPr>
          <w:b/>
        </w:rPr>
      </w:pPr>
      <w:r>
        <w:rPr>
          <w:b/>
        </w:rPr>
        <w:t xml:space="preserve">Draft: </w:t>
      </w:r>
      <w:r w:rsidR="006B25D4">
        <w:rPr>
          <w:b/>
        </w:rPr>
        <w:t xml:space="preserve">Approved at Board </w:t>
      </w:r>
      <w:bookmarkStart w:id="0" w:name="_GoBack"/>
      <w:bookmarkEnd w:id="0"/>
      <w:r w:rsidR="006B25D4">
        <w:rPr>
          <w:b/>
        </w:rPr>
        <w:t>meeting held 05/10/2016</w:t>
      </w:r>
    </w:p>
    <w:p w14:paraId="5E74C8B6" w14:textId="6D118886" w:rsidR="004858FA" w:rsidRDefault="00075B64" w:rsidP="00010C64">
      <w:pPr>
        <w:pStyle w:val="ListParagraph"/>
        <w:numPr>
          <w:ilvl w:val="0"/>
          <w:numId w:val="1"/>
        </w:numPr>
      </w:pPr>
      <w:r w:rsidRPr="00D35C7A">
        <w:rPr>
          <w:b/>
        </w:rPr>
        <w:t>Present</w:t>
      </w:r>
      <w:r w:rsidR="00F55E19">
        <w:t xml:space="preserve">: </w:t>
      </w:r>
      <w:r w:rsidR="004858FA">
        <w:t xml:space="preserve">Sue Jordan (Swansea Uni), </w:t>
      </w:r>
      <w:r w:rsidR="00B14B7B">
        <w:t xml:space="preserve">Joyce Kenkre (Chair CNRS/USW/PRIME Centre Wales), </w:t>
      </w:r>
      <w:r w:rsidR="004858FA">
        <w:t>Maggie Kirk (USW), Louise Lidbury (RCN Wales), Greg McKe</w:t>
      </w:r>
      <w:r w:rsidR="006B25D4">
        <w:t>nzie (Cwm Taf), Lynsey Peddle (C</w:t>
      </w:r>
      <w:r w:rsidR="004858FA">
        <w:t>ardiff Flying Start), Sherrill Snelgrove (Swansea Uni),</w:t>
      </w:r>
      <w:r w:rsidR="004C15A4">
        <w:t xml:space="preserve"> Carolyn Wallace (USW/PRIME </w:t>
      </w:r>
      <w:r w:rsidR="006B25D4">
        <w:t>C</w:t>
      </w:r>
      <w:r w:rsidR="004C15A4">
        <w:t>entre Wales),</w:t>
      </w:r>
      <w:r w:rsidR="004858FA">
        <w:t xml:space="preserve"> Angela Watkins (Minutes</w:t>
      </w:r>
      <w:r w:rsidR="004C15A4">
        <w:t>/</w:t>
      </w:r>
      <w:r w:rsidR="004858FA">
        <w:t>PRIME Centre Wales)</w:t>
      </w:r>
    </w:p>
    <w:p w14:paraId="7C0043AA" w14:textId="6C0CA034" w:rsidR="00F55E19" w:rsidRPr="00F55E19" w:rsidRDefault="00F55E19" w:rsidP="00003095">
      <w:pPr>
        <w:pStyle w:val="ListParagraph"/>
      </w:pPr>
      <w:r w:rsidRPr="002E44FE">
        <w:rPr>
          <w:b/>
        </w:rPr>
        <w:t>Teleconfer</w:t>
      </w:r>
      <w:r w:rsidR="00001D96" w:rsidRPr="002E44FE">
        <w:rPr>
          <w:b/>
        </w:rPr>
        <w:t>e</w:t>
      </w:r>
      <w:r w:rsidRPr="002E44FE">
        <w:rPr>
          <w:b/>
        </w:rPr>
        <w:t>nce:</w:t>
      </w:r>
      <w:r w:rsidRPr="00F55E19">
        <w:t xml:space="preserve"> </w:t>
      </w:r>
      <w:r w:rsidR="004858FA">
        <w:t xml:space="preserve"> Adrian Jones (BC UHB), </w:t>
      </w:r>
      <w:r w:rsidRPr="00F55E19">
        <w:t>Marie Lewis (Powys THB</w:t>
      </w:r>
      <w:r w:rsidR="00075B64">
        <w:t>)</w:t>
      </w:r>
    </w:p>
    <w:p w14:paraId="3130D263" w14:textId="3C775F40" w:rsidR="00F55E19" w:rsidRDefault="00F55E19" w:rsidP="00003095">
      <w:pPr>
        <w:pStyle w:val="ListParagraph"/>
      </w:pPr>
      <w:r w:rsidRPr="00F55E19">
        <w:rPr>
          <w:b/>
        </w:rPr>
        <w:t>Apologies:</w:t>
      </w:r>
      <w:r w:rsidRPr="00F55E19">
        <w:t xml:space="preserve"> </w:t>
      </w:r>
      <w:r w:rsidR="004858FA" w:rsidRPr="004858FA">
        <w:t xml:space="preserve">Sue Bale (Aneurin Bevan UHB), Rhiannon Beaumont-Wood (PHW), Sian Bolton (PHW), </w:t>
      </w:r>
      <w:r w:rsidR="004858FA" w:rsidRPr="00F55E19">
        <w:t xml:space="preserve">Judith Carrier (CU), Jane Imperato </w:t>
      </w:r>
      <w:r w:rsidR="004858FA">
        <w:t>(Cardiff Flying Start</w:t>
      </w:r>
      <w:r w:rsidR="004858FA" w:rsidRPr="00F55E19">
        <w:t xml:space="preserve">), </w:t>
      </w:r>
      <w:r w:rsidR="004858FA" w:rsidRPr="004858FA">
        <w:t>Neil James (USW), Paul Labourne (Powys tHB), Ruth Northway (USW), Katrina Rowlands (Powys tHB), Michelle Thomas (USW), Sue Thomas (USW), Caroline Williams (Hywel Dda)</w:t>
      </w:r>
      <w:r w:rsidR="004858FA">
        <w:br/>
      </w:r>
    </w:p>
    <w:p w14:paraId="7C3819A9" w14:textId="303AB739" w:rsidR="00F85ABC" w:rsidRPr="00F5323B" w:rsidRDefault="00F5323B" w:rsidP="00055BF2">
      <w:pPr>
        <w:pStyle w:val="ListParagraph"/>
        <w:numPr>
          <w:ilvl w:val="0"/>
          <w:numId w:val="1"/>
        </w:numPr>
      </w:pPr>
      <w:r>
        <w:rPr>
          <w:b/>
        </w:rPr>
        <w:t>Notes of the last meeting</w:t>
      </w:r>
      <w:r>
        <w:rPr>
          <w:b/>
        </w:rPr>
        <w:br/>
      </w:r>
      <w:r w:rsidRPr="00F5323B">
        <w:t xml:space="preserve">The </w:t>
      </w:r>
      <w:r>
        <w:t xml:space="preserve">notes of the last meeting taken </w:t>
      </w:r>
      <w:r w:rsidR="00F76017">
        <w:t>13</w:t>
      </w:r>
      <w:r w:rsidR="00F76017" w:rsidRPr="00F76017">
        <w:rPr>
          <w:vertAlign w:val="superscript"/>
        </w:rPr>
        <w:t>th</w:t>
      </w:r>
      <w:r w:rsidR="00F76017">
        <w:t xml:space="preserve"> April 2016</w:t>
      </w:r>
      <w:r>
        <w:t xml:space="preserve"> were </w:t>
      </w:r>
      <w:r w:rsidR="0077167E">
        <w:t>reviewed</w:t>
      </w:r>
      <w:r w:rsidR="00055BF2">
        <w:t xml:space="preserve">, </w:t>
      </w:r>
      <w:r w:rsidR="00F76017">
        <w:t>no corrections required</w:t>
      </w:r>
      <w:r w:rsidR="0050080E">
        <w:t>.</w:t>
      </w:r>
      <w:r w:rsidR="00DA3613">
        <w:br/>
      </w:r>
    </w:p>
    <w:p w14:paraId="0F3D587E" w14:textId="77777777" w:rsidR="00F5323B" w:rsidRDefault="00F5323B" w:rsidP="00F5323B">
      <w:pPr>
        <w:pStyle w:val="ListParagraph"/>
        <w:numPr>
          <w:ilvl w:val="0"/>
          <w:numId w:val="1"/>
        </w:numPr>
        <w:rPr>
          <w:b/>
        </w:rPr>
      </w:pPr>
      <w:r>
        <w:rPr>
          <w:b/>
        </w:rPr>
        <w:t>Matters Arising</w:t>
      </w:r>
    </w:p>
    <w:p w14:paraId="7AAC30A7" w14:textId="7AFB9B52" w:rsidR="000D600C" w:rsidRPr="000D600C" w:rsidRDefault="00F76017" w:rsidP="00C75D1B">
      <w:pPr>
        <w:pStyle w:val="ListParagraph"/>
        <w:numPr>
          <w:ilvl w:val="1"/>
          <w:numId w:val="1"/>
        </w:numPr>
        <w:rPr>
          <w:rFonts w:eastAsia="Times New Roman" w:cs="Times New Roman"/>
          <w:b/>
        </w:rPr>
      </w:pPr>
      <w:r>
        <w:rPr>
          <w:b/>
        </w:rPr>
        <w:t>Developing principles for community nursing</w:t>
      </w:r>
    </w:p>
    <w:p w14:paraId="0AF7B3B5" w14:textId="38A5D1A4" w:rsidR="000D600C" w:rsidRDefault="0055005E" w:rsidP="00F76017">
      <w:pPr>
        <w:pStyle w:val="ListParagraph"/>
        <w:numPr>
          <w:ilvl w:val="2"/>
          <w:numId w:val="1"/>
        </w:numPr>
        <w:rPr>
          <w:rFonts w:eastAsia="Times New Roman" w:cs="Times New Roman"/>
        </w:rPr>
      </w:pPr>
      <w:r>
        <w:rPr>
          <w:rFonts w:eastAsia="Times New Roman" w:cs="Times New Roman"/>
        </w:rPr>
        <w:t>Discussion held around what research projects the group can consider developing to address the changing roles in the movement of services from secondary to primary care.</w:t>
      </w:r>
    </w:p>
    <w:p w14:paraId="04C649E8" w14:textId="295FEA8A" w:rsidR="0067599D" w:rsidRDefault="00F76017" w:rsidP="00374D89">
      <w:pPr>
        <w:pStyle w:val="ListParagraph"/>
        <w:numPr>
          <w:ilvl w:val="1"/>
          <w:numId w:val="1"/>
        </w:numPr>
        <w:rPr>
          <w:b/>
        </w:rPr>
      </w:pPr>
      <w:r>
        <w:rPr>
          <w:b/>
        </w:rPr>
        <w:t>PRIME Centre Wales: Social Care Research Strategy</w:t>
      </w:r>
      <w:r w:rsidR="0067599D">
        <w:rPr>
          <w:b/>
        </w:rPr>
        <w:t>:</w:t>
      </w:r>
      <w:r w:rsidR="0067599D">
        <w:rPr>
          <w:b/>
        </w:rPr>
        <w:br/>
      </w:r>
      <w:bookmarkStart w:id="1" w:name="_MON_1404553241"/>
      <w:bookmarkEnd w:id="1"/>
      <w:r w:rsidR="0067599D">
        <w:rPr>
          <w:b/>
        </w:rPr>
        <w:object w:dxaOrig="1720" w:dyaOrig="1360" w14:anchorId="5E239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68pt" o:ole="">
            <v:imagedata r:id="rId8" o:title=""/>
          </v:shape>
          <o:OLEObject Type="Embed" ProgID="Word.Document.12" ShapeID="_x0000_i1025" DrawAspect="Icon" ObjectID="_1411811323" r:id="rId9">
            <o:FieldCodes>\s</o:FieldCodes>
          </o:OLEObject>
        </w:object>
      </w:r>
    </w:p>
    <w:p w14:paraId="778EC230" w14:textId="09BE9CE7" w:rsidR="0067599D" w:rsidRDefault="0067599D" w:rsidP="0067599D">
      <w:pPr>
        <w:pStyle w:val="ListParagraph"/>
        <w:numPr>
          <w:ilvl w:val="2"/>
          <w:numId w:val="1"/>
        </w:numPr>
      </w:pPr>
      <w:r>
        <w:t xml:space="preserve">The </w:t>
      </w:r>
      <w:r w:rsidRPr="0067599D">
        <w:t xml:space="preserve">PRIME Social Care Research Strategy has been developed through formal consensus process with members of organisations across sectors a strategy for research for Social Care. The </w:t>
      </w:r>
      <w:r w:rsidR="006B25D4">
        <w:t xml:space="preserve">strategy </w:t>
      </w:r>
      <w:r w:rsidRPr="0067599D">
        <w:t>fits within the Welsh Government policy context (The Social Services and Wellbeing Act, April 2016).</w:t>
      </w:r>
    </w:p>
    <w:p w14:paraId="03152C13" w14:textId="12176CEB" w:rsidR="00AA6FE2" w:rsidRDefault="00AA6FE2" w:rsidP="0067599D">
      <w:pPr>
        <w:pStyle w:val="ListParagraph"/>
        <w:numPr>
          <w:ilvl w:val="2"/>
          <w:numId w:val="1"/>
        </w:numPr>
      </w:pPr>
      <w:r>
        <w:t xml:space="preserve">Further information of the consensus meeting can be found at: </w:t>
      </w:r>
      <w:hyperlink r:id="rId10" w:history="1">
        <w:r w:rsidRPr="005B56A5">
          <w:rPr>
            <w:rStyle w:val="Hyperlink"/>
          </w:rPr>
          <w:t>http://www.primecentre.wales/social-care-consensus-meeting.php</w:t>
        </w:r>
      </w:hyperlink>
      <w:r>
        <w:t xml:space="preserve"> </w:t>
      </w:r>
    </w:p>
    <w:p w14:paraId="1794903D" w14:textId="09BA3C52" w:rsidR="0067599D" w:rsidRDefault="0067599D" w:rsidP="0067599D">
      <w:pPr>
        <w:pStyle w:val="ListParagraph"/>
        <w:numPr>
          <w:ilvl w:val="2"/>
          <w:numId w:val="1"/>
        </w:numPr>
      </w:pPr>
      <w:r>
        <w:t xml:space="preserve">The draft has been shared at the Health &amp; Care Research Wales </w:t>
      </w:r>
      <w:r w:rsidRPr="0067599D">
        <w:t>Social Care Research Workshop for Infrastructure Groups</w:t>
      </w:r>
      <w:r>
        <w:t xml:space="preserve"> held 1</w:t>
      </w:r>
      <w:r w:rsidRPr="0067599D">
        <w:rPr>
          <w:vertAlign w:val="superscript"/>
        </w:rPr>
        <w:t>st</w:t>
      </w:r>
      <w:r>
        <w:t xml:space="preserve"> July 2016.</w:t>
      </w:r>
    </w:p>
    <w:p w14:paraId="6E7B42B0" w14:textId="7B1A9B44" w:rsidR="0067599D" w:rsidRPr="0067599D" w:rsidRDefault="0067599D" w:rsidP="0067599D">
      <w:pPr>
        <w:pStyle w:val="ListParagraph"/>
        <w:numPr>
          <w:ilvl w:val="2"/>
          <w:numId w:val="1"/>
        </w:numPr>
      </w:pPr>
      <w:r>
        <w:t>A more detailed draft will be developed outlining action plan for taking forward.</w:t>
      </w:r>
    </w:p>
    <w:p w14:paraId="6D7DDA0D" w14:textId="51B76FEC" w:rsidR="00374D89" w:rsidRPr="00374D89" w:rsidRDefault="0067599D" w:rsidP="00374D89">
      <w:pPr>
        <w:pStyle w:val="ListParagraph"/>
        <w:numPr>
          <w:ilvl w:val="1"/>
          <w:numId w:val="1"/>
        </w:numPr>
        <w:rPr>
          <w:b/>
        </w:rPr>
      </w:pPr>
      <w:r>
        <w:rPr>
          <w:b/>
        </w:rPr>
        <w:t xml:space="preserve">PRIME Centre Wales </w:t>
      </w:r>
      <w:r w:rsidR="00F76017">
        <w:rPr>
          <w:b/>
        </w:rPr>
        <w:t>Long Term Conditions Research Strategy</w:t>
      </w:r>
      <w:r w:rsidR="006E59C7">
        <w:rPr>
          <w:b/>
        </w:rPr>
        <w:t>:</w:t>
      </w:r>
      <w:r w:rsidR="006E59C7">
        <w:rPr>
          <w:b/>
        </w:rPr>
        <w:br/>
      </w:r>
      <w:bookmarkStart w:id="2" w:name="_MON_1405076928"/>
      <w:bookmarkEnd w:id="2"/>
      <w:r w:rsidR="006E59C7">
        <w:rPr>
          <w:b/>
        </w:rPr>
        <w:object w:dxaOrig="2400" w:dyaOrig="1120" w14:anchorId="4A1006B3">
          <v:shape id="_x0000_i1026" type="#_x0000_t75" style="width:120pt;height:56pt" o:ole="">
            <v:imagedata r:id="rId11" o:title=""/>
          </v:shape>
          <o:OLEObject Type="Embed" ProgID="Word.Document.12" ShapeID="_x0000_i1026" DrawAspect="Icon" ObjectID="_1411811324" r:id="rId12">
            <o:FieldCodes>\s</o:FieldCodes>
          </o:OLEObject>
        </w:object>
      </w:r>
    </w:p>
    <w:p w14:paraId="4E2CA875" w14:textId="7CEB4F60" w:rsidR="006E59C7" w:rsidRDefault="006E59C7" w:rsidP="006E59C7">
      <w:pPr>
        <w:pStyle w:val="ListParagraph"/>
        <w:numPr>
          <w:ilvl w:val="2"/>
          <w:numId w:val="1"/>
        </w:numPr>
      </w:pPr>
      <w:r>
        <w:t xml:space="preserve">The </w:t>
      </w:r>
      <w:r w:rsidRPr="0067599D">
        <w:t xml:space="preserve">PRIME </w:t>
      </w:r>
      <w:r>
        <w:t>Long Term Conditions</w:t>
      </w:r>
      <w:r w:rsidRPr="0067599D">
        <w:t xml:space="preserve"> Research Strategy has been developed through formal consensus process with members of organisations across sectors a strategy for research </w:t>
      </w:r>
      <w:r>
        <w:t>in long term conditions</w:t>
      </w:r>
      <w:r w:rsidRPr="0067599D">
        <w:t xml:space="preserve">. </w:t>
      </w:r>
    </w:p>
    <w:p w14:paraId="00E7661A" w14:textId="76331487" w:rsidR="00AA6FE2" w:rsidRDefault="00AA6FE2" w:rsidP="006E59C7">
      <w:pPr>
        <w:pStyle w:val="ListParagraph"/>
        <w:numPr>
          <w:ilvl w:val="2"/>
          <w:numId w:val="1"/>
        </w:numPr>
      </w:pPr>
      <w:r>
        <w:lastRenderedPageBreak/>
        <w:t xml:space="preserve">Further information of the consensus meeting can be found at: </w:t>
      </w:r>
      <w:r w:rsidRPr="00AA6FE2">
        <w:t>http://www.primecentre.wales/ltc-consensus-meeting.php</w:t>
      </w:r>
    </w:p>
    <w:p w14:paraId="22478133" w14:textId="260F04D4" w:rsidR="006E59C7" w:rsidRDefault="006E59C7" w:rsidP="006E59C7">
      <w:pPr>
        <w:pStyle w:val="ListParagraph"/>
        <w:numPr>
          <w:ilvl w:val="2"/>
          <w:numId w:val="1"/>
        </w:numPr>
      </w:pPr>
      <w:r>
        <w:t>The draft has been shared at the PRIME Centre Wales</w:t>
      </w:r>
      <w:r w:rsidR="00D40E12">
        <w:t xml:space="preserve"> Executive Board meeting held 04</w:t>
      </w:r>
      <w:r>
        <w:t>/07/2016.</w:t>
      </w:r>
    </w:p>
    <w:p w14:paraId="2C343C33" w14:textId="77777777" w:rsidR="006E59C7" w:rsidRPr="0067599D" w:rsidRDefault="006E59C7" w:rsidP="006E59C7">
      <w:pPr>
        <w:pStyle w:val="ListParagraph"/>
        <w:numPr>
          <w:ilvl w:val="2"/>
          <w:numId w:val="1"/>
        </w:numPr>
      </w:pPr>
      <w:r>
        <w:t>A more detailed draft will be developed outlining action plan for taking forward.</w:t>
      </w:r>
    </w:p>
    <w:p w14:paraId="3EF029E8" w14:textId="53B8A858" w:rsidR="00374D89" w:rsidRDefault="00F76017" w:rsidP="00374D89">
      <w:pPr>
        <w:pStyle w:val="ListParagraph"/>
        <w:numPr>
          <w:ilvl w:val="1"/>
          <w:numId w:val="1"/>
        </w:numPr>
        <w:rPr>
          <w:b/>
        </w:rPr>
      </w:pPr>
      <w:r>
        <w:rPr>
          <w:b/>
        </w:rPr>
        <w:t>PRIME Centre Wales Annual Report 2015-16</w:t>
      </w:r>
      <w:r w:rsidR="0067599D">
        <w:rPr>
          <w:b/>
        </w:rPr>
        <w:t>, tabled:</w:t>
      </w:r>
    </w:p>
    <w:bookmarkStart w:id="3" w:name="_MON_1404553620"/>
    <w:bookmarkEnd w:id="3"/>
    <w:p w14:paraId="18B99ED4" w14:textId="77777777" w:rsidR="007506A0" w:rsidRDefault="0067599D" w:rsidP="007506A0">
      <w:pPr>
        <w:pStyle w:val="ListParagraph"/>
        <w:ind w:left="1440"/>
        <w:rPr>
          <w:b/>
        </w:rPr>
      </w:pPr>
      <w:r>
        <w:rPr>
          <w:b/>
        </w:rPr>
        <w:object w:dxaOrig="2040" w:dyaOrig="1120" w14:anchorId="1591258D">
          <v:shape id="_x0000_i1027" type="#_x0000_t75" style="width:102pt;height:56pt" o:ole="">
            <v:imagedata r:id="rId13" o:title=""/>
          </v:shape>
          <o:OLEObject Type="Embed" ProgID="Word.Document.12" ShapeID="_x0000_i1027" DrawAspect="Icon" ObjectID="_1411811325" r:id="rId14">
            <o:FieldCodes>\s</o:FieldCodes>
          </o:OLEObject>
        </w:object>
      </w:r>
      <w:r>
        <w:rPr>
          <w:b/>
        </w:rPr>
        <w:t xml:space="preserve"> </w:t>
      </w:r>
      <w:r>
        <w:rPr>
          <w:b/>
        </w:rPr>
        <w:tab/>
      </w:r>
      <w:bookmarkStart w:id="4" w:name="_MON_1404553681"/>
      <w:bookmarkEnd w:id="4"/>
      <w:r>
        <w:rPr>
          <w:b/>
        </w:rPr>
        <w:object w:dxaOrig="2160" w:dyaOrig="1120" w14:anchorId="05684E20">
          <v:shape id="_x0000_i1028" type="#_x0000_t75" style="width:108pt;height:56pt" o:ole="">
            <v:imagedata r:id="rId15" o:title=""/>
          </v:shape>
          <o:OLEObject Type="Embed" ProgID="Word.Document.12" ShapeID="_x0000_i1028" DrawAspect="Icon" ObjectID="_1411811326" r:id="rId16">
            <o:FieldCodes>\s</o:FieldCodes>
          </o:OLEObject>
        </w:object>
      </w:r>
    </w:p>
    <w:p w14:paraId="2BAC9C68" w14:textId="4A1BD659" w:rsidR="00A91094" w:rsidRPr="007506A0" w:rsidRDefault="007506A0" w:rsidP="007506A0">
      <w:pPr>
        <w:pStyle w:val="ListParagraph"/>
        <w:numPr>
          <w:ilvl w:val="2"/>
          <w:numId w:val="1"/>
        </w:numPr>
        <w:rPr>
          <w:b/>
        </w:rPr>
      </w:pPr>
      <w:r w:rsidRPr="007506A0">
        <w:rPr>
          <w:rFonts w:eastAsia="Times New Roman" w:cs="Times New Roman"/>
        </w:rPr>
        <w:t xml:space="preserve">The Community Nursing Research Strategy Board is supported by PRIME Centre Wales, part of the Health and Care Research Wales funded infrastructure. PRIME’s first annual report was recently submitted – the public facing Annual Report Narrative and Forward Looking Impact Statement documents (tabled) provide a description of the work completed in the first year, and the work planned for future impact. The reports have recently been reviewed at the </w:t>
      </w:r>
      <w:hyperlink r:id="rId17" w:history="1">
        <w:r w:rsidRPr="007506A0">
          <w:rPr>
            <w:rStyle w:val="Hyperlink"/>
            <w:rFonts w:eastAsia="Times New Roman" w:cs="Times New Roman"/>
          </w:rPr>
          <w:t>PRIME Executive Management Board</w:t>
        </w:r>
      </w:hyperlink>
      <w:r w:rsidRPr="007506A0">
        <w:rPr>
          <w:rFonts w:eastAsia="Times New Roman" w:cs="Times New Roman"/>
        </w:rPr>
        <w:t xml:space="preserve"> meeting held 4</w:t>
      </w:r>
      <w:r w:rsidRPr="007506A0">
        <w:rPr>
          <w:rFonts w:eastAsia="Times New Roman" w:cs="Times New Roman"/>
          <w:vertAlign w:val="superscript"/>
        </w:rPr>
        <w:t>th</w:t>
      </w:r>
      <w:r w:rsidRPr="007506A0">
        <w:rPr>
          <w:rFonts w:eastAsia="Times New Roman" w:cs="Times New Roman"/>
        </w:rPr>
        <w:t xml:space="preserve"> July, and the </w:t>
      </w:r>
      <w:hyperlink r:id="rId18" w:history="1">
        <w:r w:rsidRPr="007506A0">
          <w:rPr>
            <w:rStyle w:val="Hyperlink"/>
            <w:rFonts w:eastAsia="Times New Roman" w:cs="Times New Roman"/>
          </w:rPr>
          <w:t>External Advisory Board</w:t>
        </w:r>
      </w:hyperlink>
      <w:r w:rsidRPr="007506A0">
        <w:rPr>
          <w:rFonts w:eastAsia="Times New Roman" w:cs="Times New Roman"/>
        </w:rPr>
        <w:t xml:space="preserve"> held 24</w:t>
      </w:r>
      <w:r w:rsidRPr="007506A0">
        <w:rPr>
          <w:rFonts w:eastAsia="Times New Roman" w:cs="Times New Roman"/>
          <w:vertAlign w:val="superscript"/>
        </w:rPr>
        <w:t>th</w:t>
      </w:r>
      <w:r w:rsidRPr="007506A0">
        <w:rPr>
          <w:rFonts w:eastAsia="Times New Roman" w:cs="Times New Roman"/>
        </w:rPr>
        <w:t xml:space="preserve"> June. The feedback was positive and a further meeting will be held with the External Advisory Board (comprising of international research peers in the field) to discuss possible international collaboration opportunities.</w:t>
      </w:r>
    </w:p>
    <w:p w14:paraId="5CCF26E1" w14:textId="4CFDE73E" w:rsidR="00282286" w:rsidRPr="00441969" w:rsidRDefault="00F76017" w:rsidP="00282286">
      <w:pPr>
        <w:pStyle w:val="ListParagraph"/>
        <w:numPr>
          <w:ilvl w:val="1"/>
          <w:numId w:val="1"/>
        </w:numPr>
        <w:rPr>
          <w:b/>
        </w:rPr>
      </w:pPr>
      <w:r w:rsidRPr="00441969">
        <w:rPr>
          <w:b/>
        </w:rPr>
        <w:t>Funding Opportunities</w:t>
      </w:r>
    </w:p>
    <w:p w14:paraId="2E60A42D" w14:textId="77777777" w:rsidR="00441969" w:rsidRDefault="007506A0" w:rsidP="00F76017">
      <w:pPr>
        <w:pStyle w:val="ListParagraph"/>
        <w:numPr>
          <w:ilvl w:val="2"/>
          <w:numId w:val="1"/>
        </w:numPr>
      </w:pPr>
      <w:r>
        <w:t>Relevant funding opportunities are regularly posted to the PRIME website, and circulated to the network.</w:t>
      </w:r>
    </w:p>
    <w:p w14:paraId="271A7FEC" w14:textId="77777777" w:rsidR="00551B54" w:rsidRDefault="00441969" w:rsidP="00432F04">
      <w:pPr>
        <w:pStyle w:val="ListParagraph"/>
        <w:numPr>
          <w:ilvl w:val="2"/>
          <w:numId w:val="1"/>
        </w:numPr>
      </w:pPr>
      <w:r>
        <w:t xml:space="preserve">RCBC have also opened the ‘First into Research’ call: </w:t>
      </w:r>
      <w:hyperlink r:id="rId19" w:history="1">
        <w:r w:rsidRPr="005B56A5">
          <w:rPr>
            <w:rStyle w:val="Hyperlink"/>
          </w:rPr>
          <w:t>http://www.rcbcwales.org.uk/apply-now/open-first-into-research-fellowships/</w:t>
        </w:r>
      </w:hyperlink>
      <w:r>
        <w:t xml:space="preserve"> </w:t>
      </w:r>
    </w:p>
    <w:p w14:paraId="7EB31936" w14:textId="319E5B5F" w:rsidR="002E0391" w:rsidRPr="00F76017" w:rsidRDefault="00551B54" w:rsidP="00432F04">
      <w:pPr>
        <w:pStyle w:val="ListParagraph"/>
        <w:numPr>
          <w:ilvl w:val="2"/>
          <w:numId w:val="1"/>
        </w:numPr>
      </w:pPr>
      <w:r>
        <w:t xml:space="preserve">Health Technology Exemplars: </w:t>
      </w:r>
      <w:r>
        <w:rPr>
          <w:rFonts w:eastAsia="Times New Roman" w:cs="Times New Roman"/>
        </w:rPr>
        <w:t xml:space="preserve">The Welsh Government, in partnership with the Bevan Commission’s Bevan Exemplars programme, is issuing a call to NHS Wales staff to apply to become Health Technology Exemplars. The Health Technology Exemplars programme will provide funding and support for NHS Wales staff to work in partnership with industry to implement an innovative health technology (non drug) in their clinical area, with the aim of improving NHS Wales ways of working, solving health problems and improving health outcomes. Deadline for applications: 22 August. </w:t>
      </w:r>
      <w:hyperlink r:id="rId20" w:history="1">
        <w:r w:rsidRPr="005B56A5">
          <w:rPr>
            <w:rStyle w:val="Hyperlink"/>
            <w:rFonts w:eastAsia="Times New Roman" w:cs="Times New Roman"/>
          </w:rPr>
          <w:t>http://www.healthandcareresearch.gov.wales/news/health-technology-exemplars-call-for-applications/</w:t>
        </w:r>
      </w:hyperlink>
      <w:r>
        <w:rPr>
          <w:rFonts w:eastAsia="Times New Roman" w:cs="Times New Roman"/>
        </w:rPr>
        <w:t xml:space="preserve"> </w:t>
      </w:r>
      <w:r w:rsidR="002E0391">
        <w:br/>
      </w:r>
    </w:p>
    <w:p w14:paraId="37DB3151" w14:textId="3E19D222" w:rsidR="007003B4" w:rsidRPr="0096310B" w:rsidRDefault="007003B4" w:rsidP="007003B4">
      <w:pPr>
        <w:pStyle w:val="ListParagraph"/>
        <w:numPr>
          <w:ilvl w:val="0"/>
          <w:numId w:val="1"/>
        </w:numPr>
        <w:rPr>
          <w:b/>
        </w:rPr>
      </w:pPr>
      <w:r w:rsidRPr="0096310B">
        <w:rPr>
          <w:b/>
        </w:rPr>
        <w:t>Report on Coordinator activity this quarter</w:t>
      </w:r>
      <w:r w:rsidR="00C26BC3">
        <w:rPr>
          <w:b/>
        </w:rPr>
        <w:t xml:space="preserve"> (Carolyn Wallace)</w:t>
      </w:r>
      <w:r w:rsidR="002A51B4">
        <w:rPr>
          <w:b/>
        </w:rPr>
        <w:br/>
      </w:r>
      <w:bookmarkStart w:id="5" w:name="_MON_1405075421"/>
      <w:bookmarkEnd w:id="5"/>
      <w:r w:rsidR="002A51B4">
        <w:rPr>
          <w:b/>
        </w:rPr>
        <w:object w:dxaOrig="2320" w:dyaOrig="1120" w14:anchorId="1BF26336">
          <v:shape id="_x0000_i1029" type="#_x0000_t75" style="width:116pt;height:56pt" o:ole="">
            <v:imagedata r:id="rId21" o:title=""/>
          </v:shape>
          <o:OLEObject Type="Embed" ProgID="Word.Document.12" ShapeID="_x0000_i1029" DrawAspect="Icon" ObjectID="_1411811327" r:id="rId22">
            <o:FieldCodes>\s</o:FieldCodes>
          </o:OLEObject>
        </w:object>
      </w:r>
    </w:p>
    <w:p w14:paraId="3FAEEBFB" w14:textId="12509413" w:rsidR="002A51B4" w:rsidRDefault="00551B54" w:rsidP="00170603">
      <w:pPr>
        <w:pStyle w:val="ListParagraph"/>
        <w:numPr>
          <w:ilvl w:val="1"/>
          <w:numId w:val="1"/>
        </w:numPr>
      </w:pPr>
      <w:r>
        <w:t>Network</w:t>
      </w:r>
    </w:p>
    <w:p w14:paraId="76DC18C8" w14:textId="77777777" w:rsidR="002A51B4" w:rsidRPr="002A51B4" w:rsidRDefault="002A51B4" w:rsidP="002A51B4">
      <w:pPr>
        <w:pStyle w:val="ListParagraph"/>
        <w:numPr>
          <w:ilvl w:val="2"/>
          <w:numId w:val="1"/>
        </w:numPr>
      </w:pPr>
      <w:r>
        <w:rPr>
          <w:rFonts w:eastAsia="Times New Roman" w:cs="Times New Roman"/>
        </w:rPr>
        <w:t>Master class delivered in Hywel Dda University Health Board.</w:t>
      </w:r>
      <w:r>
        <w:rPr>
          <w:rFonts w:eastAsia="Times New Roman" w:cs="Times New Roman"/>
        </w:rPr>
        <w:br/>
        <w:t>Presentations in Swansea University, Public Health Wales (nursing research group).</w:t>
      </w:r>
    </w:p>
    <w:p w14:paraId="5F3297D9" w14:textId="77777777" w:rsidR="002A51B4" w:rsidRPr="002A51B4" w:rsidRDefault="002A51B4" w:rsidP="002A51B4">
      <w:pPr>
        <w:pStyle w:val="ListParagraph"/>
        <w:numPr>
          <w:ilvl w:val="2"/>
          <w:numId w:val="1"/>
        </w:numPr>
      </w:pPr>
      <w:r>
        <w:rPr>
          <w:rFonts w:eastAsia="Times New Roman" w:cs="Times New Roman"/>
        </w:rPr>
        <w:t>Two graduate students successful for interview to work with Prof. Ken Jones on his COPD study.</w:t>
      </w:r>
    </w:p>
    <w:p w14:paraId="4F049C82" w14:textId="77777777" w:rsidR="002A51B4" w:rsidRPr="002A51B4" w:rsidRDefault="002A51B4" w:rsidP="002A51B4">
      <w:pPr>
        <w:pStyle w:val="ListParagraph"/>
        <w:numPr>
          <w:ilvl w:val="2"/>
          <w:numId w:val="1"/>
        </w:numPr>
      </w:pPr>
      <w:r>
        <w:rPr>
          <w:rFonts w:eastAsia="Times New Roman" w:cs="Times New Roman"/>
        </w:rPr>
        <w:t>Conference stall and attendance- ABHB R&amp;D conference June 2016, CNO conference presentation FRAIT.</w:t>
      </w:r>
    </w:p>
    <w:p w14:paraId="4873307C" w14:textId="77777777" w:rsidR="002A51B4" w:rsidRPr="002A51B4" w:rsidRDefault="002A51B4" w:rsidP="002A51B4">
      <w:pPr>
        <w:pStyle w:val="ListParagraph"/>
        <w:numPr>
          <w:ilvl w:val="2"/>
          <w:numId w:val="1"/>
        </w:numPr>
      </w:pPr>
      <w:r>
        <w:rPr>
          <w:rFonts w:eastAsia="Times New Roman" w:cs="Times New Roman"/>
        </w:rPr>
        <w:t>Merthyr College- Master class and development of research study outline with staff.</w:t>
      </w:r>
    </w:p>
    <w:p w14:paraId="5EAE868A" w14:textId="77777777" w:rsidR="002A51B4" w:rsidRDefault="002A51B4" w:rsidP="002A51B4">
      <w:pPr>
        <w:pStyle w:val="ListParagraph"/>
        <w:numPr>
          <w:ilvl w:val="1"/>
          <w:numId w:val="1"/>
        </w:numPr>
      </w:pPr>
      <w:r>
        <w:t>Research</w:t>
      </w:r>
    </w:p>
    <w:p w14:paraId="634BC19C" w14:textId="77777777" w:rsidR="002A51B4" w:rsidRPr="002A51B4" w:rsidRDefault="002A51B4" w:rsidP="002A51B4">
      <w:pPr>
        <w:pStyle w:val="ListParagraph"/>
        <w:numPr>
          <w:ilvl w:val="2"/>
          <w:numId w:val="1"/>
        </w:numPr>
      </w:pPr>
      <w:r>
        <w:rPr>
          <w:rFonts w:eastAsia="Times New Roman" w:cs="Times New Roman"/>
        </w:rPr>
        <w:t xml:space="preserve">PhD by Portfolio- </w:t>
      </w:r>
      <w:r w:rsidRPr="002A51B4">
        <w:rPr>
          <w:rFonts w:eastAsia="Times New Roman" w:cs="Times New Roman"/>
        </w:rPr>
        <w:t>Paul Labourne to submitted proposal to enrol October 2016.</w:t>
      </w:r>
      <w:r w:rsidRPr="002A51B4">
        <w:rPr>
          <w:rFonts w:eastAsia="Times New Roman" w:cs="Times New Roman"/>
        </w:rPr>
        <w:br/>
        <w:t>Angela Caswell Director of Nursing (Middle East) working towards pro</w:t>
      </w:r>
      <w:r>
        <w:rPr>
          <w:rFonts w:eastAsia="Times New Roman" w:cs="Times New Roman"/>
        </w:rPr>
        <w:t>posal submission October 2016.</w:t>
      </w:r>
    </w:p>
    <w:p w14:paraId="4A93794E" w14:textId="77777777" w:rsidR="002A51B4" w:rsidRPr="002A51B4" w:rsidRDefault="002A51B4" w:rsidP="002A51B4">
      <w:pPr>
        <w:pStyle w:val="ListParagraph"/>
        <w:numPr>
          <w:ilvl w:val="2"/>
          <w:numId w:val="1"/>
        </w:numPr>
      </w:pPr>
      <w:r>
        <w:rPr>
          <w:rFonts w:eastAsia="Times New Roman" w:cs="Times New Roman"/>
        </w:rPr>
        <w:t>K</w:t>
      </w:r>
      <w:r w:rsidRPr="002A51B4">
        <w:rPr>
          <w:rFonts w:eastAsia="Times New Roman" w:cs="Times New Roman"/>
        </w:rPr>
        <w:t>ESS 2 MRES (possible PhD) Studentship application success completed with Calan DVS to commence October 2016- gon</w:t>
      </w:r>
      <w:r>
        <w:rPr>
          <w:rFonts w:eastAsia="Times New Roman" w:cs="Times New Roman"/>
        </w:rPr>
        <w:t>e to advert (European funding).</w:t>
      </w:r>
    </w:p>
    <w:p w14:paraId="010ECC60" w14:textId="77777777" w:rsidR="002A51B4" w:rsidRPr="002A51B4" w:rsidRDefault="002A51B4" w:rsidP="002A51B4">
      <w:pPr>
        <w:pStyle w:val="ListParagraph"/>
        <w:numPr>
          <w:ilvl w:val="2"/>
          <w:numId w:val="1"/>
        </w:numPr>
      </w:pPr>
      <w:r w:rsidRPr="002A51B4">
        <w:rPr>
          <w:rFonts w:eastAsia="Times New Roman" w:cs="Times New Roman"/>
        </w:rPr>
        <w:t>Continued supervision Mary Grace (Malta), Sue Thomas; Lynette Thacker (MSc Palliative Care, Cardif</w:t>
      </w:r>
      <w:r>
        <w:rPr>
          <w:rFonts w:eastAsia="Times New Roman" w:cs="Times New Roman"/>
        </w:rPr>
        <w:t>f), Freya Davies (PhD, Cardiff)</w:t>
      </w:r>
    </w:p>
    <w:p w14:paraId="6EEEC2C5" w14:textId="77777777" w:rsidR="002A51B4" w:rsidRPr="002A51B4" w:rsidRDefault="002A51B4" w:rsidP="002A51B4">
      <w:pPr>
        <w:pStyle w:val="ListParagraph"/>
        <w:numPr>
          <w:ilvl w:val="2"/>
          <w:numId w:val="1"/>
        </w:numPr>
      </w:pPr>
      <w:r w:rsidRPr="002A51B4">
        <w:rPr>
          <w:rFonts w:eastAsia="Times New Roman" w:cs="Times New Roman"/>
        </w:rPr>
        <w:t>Patient safety discussio</w:t>
      </w:r>
      <w:r>
        <w:rPr>
          <w:rFonts w:eastAsia="Times New Roman" w:cs="Times New Roman"/>
        </w:rPr>
        <w:t>ns with Dr Andy Carson-Stevens.</w:t>
      </w:r>
    </w:p>
    <w:p w14:paraId="47129398" w14:textId="77777777" w:rsidR="002A51B4" w:rsidRPr="002A51B4" w:rsidRDefault="002A51B4" w:rsidP="002A51B4">
      <w:pPr>
        <w:pStyle w:val="ListParagraph"/>
        <w:numPr>
          <w:ilvl w:val="2"/>
          <w:numId w:val="1"/>
        </w:numPr>
      </w:pPr>
      <w:r w:rsidRPr="002A51B4">
        <w:rPr>
          <w:rFonts w:eastAsia="Times New Roman" w:cs="Times New Roman"/>
        </w:rPr>
        <w:t>CW- USW agreed to fund Realistic Review and Evaluation training at</w:t>
      </w:r>
      <w:r>
        <w:rPr>
          <w:rFonts w:eastAsia="Times New Roman" w:cs="Times New Roman"/>
        </w:rPr>
        <w:t xml:space="preserve"> Oxford University Autumn 2016.</w:t>
      </w:r>
    </w:p>
    <w:p w14:paraId="110CAB8E" w14:textId="77777777" w:rsidR="002A51B4" w:rsidRPr="002A51B4" w:rsidRDefault="002A51B4" w:rsidP="002A51B4">
      <w:pPr>
        <w:pStyle w:val="ListParagraph"/>
        <w:numPr>
          <w:ilvl w:val="2"/>
          <w:numId w:val="1"/>
        </w:numPr>
      </w:pPr>
      <w:r w:rsidRPr="002A51B4">
        <w:rPr>
          <w:rFonts w:eastAsia="Times New Roman" w:cs="Times New Roman"/>
        </w:rPr>
        <w:t>HCRW research training days x2, GCP refresher training booked. USW media training,</w:t>
      </w:r>
      <w:r>
        <w:rPr>
          <w:rFonts w:eastAsia="Times New Roman" w:cs="Times New Roman"/>
        </w:rPr>
        <w:t xml:space="preserve"> research supervision training.</w:t>
      </w:r>
    </w:p>
    <w:p w14:paraId="7863B5CD" w14:textId="77777777" w:rsidR="002A51B4" w:rsidRPr="002A51B4" w:rsidRDefault="002A51B4" w:rsidP="002A51B4">
      <w:pPr>
        <w:pStyle w:val="ListParagraph"/>
        <w:numPr>
          <w:ilvl w:val="2"/>
          <w:numId w:val="1"/>
        </w:numPr>
      </w:pPr>
      <w:r w:rsidRPr="002A51B4">
        <w:rPr>
          <w:rFonts w:eastAsia="Times New Roman" w:cs="Times New Roman"/>
        </w:rPr>
        <w:t>Member HCRW- All Wales Prioritisation meeting</w:t>
      </w:r>
    </w:p>
    <w:p w14:paraId="214361A3" w14:textId="39F0DF71" w:rsidR="002A51B4" w:rsidRDefault="00551B54" w:rsidP="002A51B4">
      <w:pPr>
        <w:pStyle w:val="ListParagraph"/>
        <w:numPr>
          <w:ilvl w:val="1"/>
          <w:numId w:val="1"/>
        </w:numPr>
      </w:pPr>
      <w:r>
        <w:t>Application to Portfolio</w:t>
      </w:r>
    </w:p>
    <w:p w14:paraId="7DBBBA16" w14:textId="77777777" w:rsidR="002A51B4" w:rsidRPr="002A51B4" w:rsidRDefault="002A51B4" w:rsidP="002A51B4">
      <w:pPr>
        <w:pStyle w:val="ListParagraph"/>
        <w:numPr>
          <w:ilvl w:val="2"/>
          <w:numId w:val="1"/>
        </w:numPr>
      </w:pPr>
      <w:r>
        <w:rPr>
          <w:rFonts w:eastAsia="Times New Roman" w:cs="Times New Roman"/>
        </w:rPr>
        <w:t>AMD study- advice to apply for inclusion on HCRW portfolio</w:t>
      </w:r>
    </w:p>
    <w:p w14:paraId="6F69D3A7" w14:textId="77777777" w:rsidR="002A51B4" w:rsidRPr="002A51B4" w:rsidRDefault="002A51B4" w:rsidP="002A51B4">
      <w:pPr>
        <w:pStyle w:val="ListParagraph"/>
        <w:numPr>
          <w:ilvl w:val="1"/>
          <w:numId w:val="1"/>
        </w:numPr>
      </w:pPr>
      <w:r>
        <w:rPr>
          <w:rFonts w:eastAsia="Times New Roman" w:cs="Times New Roman"/>
        </w:rPr>
        <w:t>Leadership</w:t>
      </w:r>
    </w:p>
    <w:p w14:paraId="77A62272" w14:textId="77777777" w:rsidR="002A51B4" w:rsidRPr="002A51B4" w:rsidRDefault="002A51B4" w:rsidP="002A51B4">
      <w:pPr>
        <w:pStyle w:val="ListParagraph"/>
        <w:numPr>
          <w:ilvl w:val="2"/>
          <w:numId w:val="1"/>
        </w:numPr>
      </w:pPr>
      <w:r>
        <w:rPr>
          <w:rFonts w:eastAsia="Times New Roman" w:cs="Times New Roman"/>
        </w:rPr>
        <w:t>Strategy launch- Long Term Conditions &amp; Social Care</w:t>
      </w:r>
    </w:p>
    <w:p w14:paraId="1ED671A6" w14:textId="77777777" w:rsidR="002A51B4" w:rsidRPr="002A51B4" w:rsidRDefault="002A51B4" w:rsidP="002A51B4">
      <w:pPr>
        <w:pStyle w:val="ListParagraph"/>
        <w:numPr>
          <w:ilvl w:val="2"/>
          <w:numId w:val="1"/>
        </w:numPr>
      </w:pPr>
      <w:r>
        <w:rPr>
          <w:rFonts w:eastAsia="Times New Roman" w:cs="Times New Roman"/>
        </w:rPr>
        <w:t>CNRS themes, Sue Jordan</w:t>
      </w:r>
    </w:p>
    <w:p w14:paraId="694A78D2" w14:textId="77777777" w:rsidR="002A51B4" w:rsidRPr="002A51B4" w:rsidRDefault="002A51B4" w:rsidP="002A51B4">
      <w:pPr>
        <w:pStyle w:val="ListParagraph"/>
        <w:numPr>
          <w:ilvl w:val="2"/>
          <w:numId w:val="1"/>
        </w:numPr>
      </w:pPr>
      <w:r>
        <w:rPr>
          <w:rFonts w:eastAsia="Times New Roman" w:cs="Times New Roman"/>
        </w:rPr>
        <w:t>Development of Community Health and Care Cognate Group, its strategy and capacity building, USW.</w:t>
      </w:r>
    </w:p>
    <w:p w14:paraId="15439A8E" w14:textId="77777777" w:rsidR="002A51B4" w:rsidRPr="002A51B4" w:rsidRDefault="002A51B4" w:rsidP="002A51B4">
      <w:pPr>
        <w:pStyle w:val="ListParagraph"/>
        <w:numPr>
          <w:ilvl w:val="2"/>
          <w:numId w:val="1"/>
        </w:numPr>
      </w:pPr>
      <w:r>
        <w:rPr>
          <w:rFonts w:eastAsia="Times New Roman" w:cs="Times New Roman"/>
        </w:rPr>
        <w:t>RCN symposium CNRS 5 papers to present in November 2016.</w:t>
      </w:r>
    </w:p>
    <w:p w14:paraId="36105500" w14:textId="6BE68E4D" w:rsidR="00AD58AA" w:rsidRPr="00170603" w:rsidRDefault="002A51B4" w:rsidP="002A51B4">
      <w:pPr>
        <w:pStyle w:val="ListParagraph"/>
        <w:numPr>
          <w:ilvl w:val="1"/>
          <w:numId w:val="1"/>
        </w:numPr>
      </w:pPr>
      <w:r>
        <w:t>Current bids and studies (see full list in coordinator’s report).</w:t>
      </w:r>
      <w:r w:rsidR="00AD58AA">
        <w:br/>
      </w:r>
    </w:p>
    <w:p w14:paraId="2B99A9C2" w14:textId="77777777" w:rsidR="00AD58AA" w:rsidRPr="00AD58AA" w:rsidRDefault="00AD58AA" w:rsidP="00AD58AA">
      <w:pPr>
        <w:pStyle w:val="ListParagraph"/>
        <w:numPr>
          <w:ilvl w:val="0"/>
          <w:numId w:val="1"/>
        </w:numPr>
        <w:rPr>
          <w:b/>
        </w:rPr>
      </w:pPr>
      <w:r w:rsidRPr="00AD58AA">
        <w:rPr>
          <w:b/>
        </w:rPr>
        <w:t>CNRS updates</w:t>
      </w:r>
    </w:p>
    <w:p w14:paraId="3B449C21" w14:textId="16B9E98D" w:rsidR="00D872DD" w:rsidRDefault="00AD58AA" w:rsidP="007725C6">
      <w:pPr>
        <w:pStyle w:val="ListParagraph"/>
        <w:numPr>
          <w:ilvl w:val="1"/>
          <w:numId w:val="1"/>
        </w:numPr>
      </w:pPr>
      <w:r>
        <w:t xml:space="preserve">CNRS Portfolio Studies </w:t>
      </w:r>
    </w:p>
    <w:p w14:paraId="2313203A" w14:textId="6DC01978" w:rsidR="008D32D1" w:rsidRDefault="002F5502" w:rsidP="004A6FB3">
      <w:pPr>
        <w:pStyle w:val="ListParagraph"/>
        <w:numPr>
          <w:ilvl w:val="2"/>
          <w:numId w:val="1"/>
        </w:numPr>
      </w:pPr>
      <w:r>
        <w:t>Noted: JK asked the Board to consider how the group can ‘work smart’ in collaborative working on research proposals, as well as look to get active studies adopted to the Health and Care Research Wales Research Portfolio and access the affiliated support.</w:t>
      </w:r>
    </w:p>
    <w:p w14:paraId="7A585B0D" w14:textId="725C4529" w:rsidR="00CF4516" w:rsidRPr="00CF4516" w:rsidRDefault="00AD58AA" w:rsidP="00AD58AA">
      <w:pPr>
        <w:pStyle w:val="ListParagraph"/>
        <w:numPr>
          <w:ilvl w:val="1"/>
          <w:numId w:val="1"/>
        </w:numPr>
      </w:pPr>
      <w:r>
        <w:t xml:space="preserve">Developing Industry research </w:t>
      </w:r>
    </w:p>
    <w:p w14:paraId="39F23B74" w14:textId="1F9CD13B" w:rsidR="000A5514" w:rsidRDefault="00551B54" w:rsidP="00B5427A">
      <w:pPr>
        <w:pStyle w:val="ListParagraph"/>
        <w:numPr>
          <w:ilvl w:val="2"/>
          <w:numId w:val="1"/>
        </w:numPr>
      </w:pPr>
      <w:r>
        <w:t>See 3.e.iii for Welsh Government and</w:t>
      </w:r>
      <w:r w:rsidR="00B5427A">
        <w:t xml:space="preserve"> Bevan Commission </w:t>
      </w:r>
      <w:r>
        <w:t>call 2016.</w:t>
      </w:r>
      <w:r w:rsidR="000A5514">
        <w:br/>
      </w:r>
    </w:p>
    <w:p w14:paraId="1CDFB3E6" w14:textId="4356D318" w:rsidR="000A5514" w:rsidRPr="005E579B" w:rsidRDefault="006454B6" w:rsidP="000A5514">
      <w:pPr>
        <w:pStyle w:val="ListParagraph"/>
        <w:numPr>
          <w:ilvl w:val="0"/>
          <w:numId w:val="1"/>
        </w:numPr>
        <w:rPr>
          <w:rFonts w:eastAsia="Times New Roman" w:cs="Times New Roman"/>
          <w:b/>
        </w:rPr>
      </w:pPr>
      <w:r>
        <w:rPr>
          <w:rFonts w:eastAsia="Times New Roman" w:cs="Times New Roman"/>
          <w:b/>
        </w:rPr>
        <w:t>Future projects or c</w:t>
      </w:r>
      <w:r w:rsidR="000A5514" w:rsidRPr="005E579B">
        <w:rPr>
          <w:rFonts w:eastAsia="Times New Roman" w:cs="Times New Roman"/>
          <w:b/>
        </w:rPr>
        <w:t>ollaborations</w:t>
      </w:r>
    </w:p>
    <w:p w14:paraId="225C9EE5" w14:textId="77777777" w:rsidR="00617D06" w:rsidRDefault="00617D06" w:rsidP="00617D06">
      <w:pPr>
        <w:pStyle w:val="ListParagraph"/>
        <w:numPr>
          <w:ilvl w:val="1"/>
          <w:numId w:val="1"/>
        </w:numPr>
        <w:rPr>
          <w:rFonts w:eastAsia="Times New Roman" w:cs="Times New Roman"/>
        </w:rPr>
      </w:pPr>
      <w:r>
        <w:rPr>
          <w:rFonts w:eastAsia="Times New Roman" w:cs="Times New Roman"/>
        </w:rPr>
        <w:t>JK/CW has met with UK TI looking at future initiatives for use on primary care in South East Asia (including China, Malaysia, Thailand, Singapore) – a region with a significantly growing older population. Opportunities for collaboration – multidisciplinary teams required to tackle health problems.</w:t>
      </w:r>
    </w:p>
    <w:p w14:paraId="32678A40" w14:textId="1DCAD757" w:rsidR="00617D06" w:rsidRDefault="00617D06" w:rsidP="00617D06">
      <w:pPr>
        <w:pStyle w:val="ListParagraph"/>
        <w:numPr>
          <w:ilvl w:val="1"/>
          <w:numId w:val="1"/>
        </w:numPr>
        <w:rPr>
          <w:rFonts w:eastAsia="Times New Roman" w:cs="Times New Roman"/>
        </w:rPr>
      </w:pPr>
      <w:r>
        <w:rPr>
          <w:rFonts w:eastAsia="Times New Roman" w:cs="Times New Roman"/>
        </w:rPr>
        <w:t>JK is meeting with Adrian Jones to discuss potential PhD studentship to progress proje</w:t>
      </w:r>
      <w:r w:rsidR="00971834">
        <w:rPr>
          <w:rFonts w:eastAsia="Times New Roman" w:cs="Times New Roman"/>
        </w:rPr>
        <w:t>ct proposal on monitoring cortis</w:t>
      </w:r>
      <w:r>
        <w:rPr>
          <w:rFonts w:eastAsia="Times New Roman" w:cs="Times New Roman"/>
        </w:rPr>
        <w:t>ol levels in staff to measure stress.</w:t>
      </w:r>
    </w:p>
    <w:p w14:paraId="4BC8FE32" w14:textId="24A95C6F" w:rsidR="005347BD" w:rsidRPr="00617D06" w:rsidRDefault="00617D06" w:rsidP="00617D06">
      <w:pPr>
        <w:pStyle w:val="ListParagraph"/>
        <w:numPr>
          <w:ilvl w:val="1"/>
          <w:numId w:val="1"/>
        </w:numPr>
        <w:rPr>
          <w:rFonts w:eastAsia="Times New Roman" w:cs="Times New Roman"/>
        </w:rPr>
      </w:pPr>
      <w:r>
        <w:rPr>
          <w:rFonts w:eastAsia="Times New Roman" w:cs="Times New Roman"/>
        </w:rPr>
        <w:t>Monitoring levels of lithium in the community – led by Biovici (a large cost to NHS insurance policy is side effects of lithium)</w:t>
      </w:r>
      <w:r w:rsidRPr="00617D06">
        <w:rPr>
          <w:rFonts w:eastAsia="Times New Roman" w:cs="Times New Roman"/>
        </w:rPr>
        <w:br/>
      </w:r>
    </w:p>
    <w:p w14:paraId="3F145DBC" w14:textId="77777777" w:rsidR="00D41F02" w:rsidRDefault="005655F4" w:rsidP="005655F4">
      <w:pPr>
        <w:pStyle w:val="ListParagraph"/>
        <w:numPr>
          <w:ilvl w:val="0"/>
          <w:numId w:val="1"/>
        </w:numPr>
        <w:spacing w:after="0" w:line="240" w:lineRule="auto"/>
        <w:rPr>
          <w:rFonts w:eastAsia="Times New Roman" w:cs="Times New Roman"/>
        </w:rPr>
      </w:pPr>
      <w:r w:rsidRPr="005655F4">
        <w:rPr>
          <w:rFonts w:eastAsia="Times New Roman" w:cs="Times New Roman"/>
          <w:b/>
        </w:rPr>
        <w:t>CNRS Research themes and leads</w:t>
      </w:r>
      <w:r w:rsidR="000A5514" w:rsidRPr="005655F4">
        <w:rPr>
          <w:rFonts w:eastAsia="Times New Roman" w:cs="Times New Roman"/>
          <w:b/>
        </w:rPr>
        <w:t>:</w:t>
      </w:r>
    </w:p>
    <w:p w14:paraId="2A5DFF87" w14:textId="0B5CBD02" w:rsidR="000A5514" w:rsidRDefault="005655F4" w:rsidP="00D41F02">
      <w:pPr>
        <w:pStyle w:val="ListParagraph"/>
        <w:numPr>
          <w:ilvl w:val="1"/>
          <w:numId w:val="1"/>
        </w:numPr>
        <w:spacing w:after="0" w:line="240" w:lineRule="auto"/>
        <w:rPr>
          <w:rFonts w:eastAsia="Times New Roman" w:cs="Times New Roman"/>
        </w:rPr>
      </w:pPr>
      <w:r>
        <w:rPr>
          <w:rFonts w:eastAsia="Times New Roman" w:cs="Times New Roman"/>
        </w:rPr>
        <w:t xml:space="preserve">Proposed themes from the Community Nursing for Wales Research Strategy: </w:t>
      </w:r>
      <w:hyperlink r:id="rId23" w:history="1">
        <w:r w:rsidR="00EC3EB1" w:rsidRPr="00631813">
          <w:rPr>
            <w:rStyle w:val="Hyperlink"/>
            <w:rFonts w:eastAsia="Times New Roman" w:cs="Times New Roman"/>
          </w:rPr>
          <w:t>http://www.primecentre.wales/cnrs-research.php</w:t>
        </w:r>
      </w:hyperlink>
      <w:r w:rsidR="00EC3EB1">
        <w:rPr>
          <w:rFonts w:eastAsia="Times New Roman" w:cs="Times New Roman"/>
        </w:rPr>
        <w:t xml:space="preserve"> </w:t>
      </w:r>
    </w:p>
    <w:p w14:paraId="53EEFFEF" w14:textId="0715ED83" w:rsidR="00B5427A" w:rsidRDefault="00B5427A" w:rsidP="00D41F02">
      <w:pPr>
        <w:pStyle w:val="ListParagraph"/>
        <w:numPr>
          <w:ilvl w:val="1"/>
          <w:numId w:val="1"/>
        </w:numPr>
        <w:spacing w:after="0" w:line="240" w:lineRule="auto"/>
        <w:rPr>
          <w:rFonts w:eastAsia="Times New Roman" w:cs="Times New Roman"/>
        </w:rPr>
      </w:pPr>
      <w:r>
        <w:rPr>
          <w:rFonts w:eastAsia="Times New Roman" w:cs="Times New Roman"/>
        </w:rPr>
        <w:t xml:space="preserve">Volunteers </w:t>
      </w:r>
      <w:r w:rsidRPr="00D41F02">
        <w:rPr>
          <w:rFonts w:eastAsia="Times New Roman" w:cs="Times New Roman"/>
        </w:rPr>
        <w:t>for leads needed in each of the themes to help drive forward research</w:t>
      </w:r>
      <w:r>
        <w:rPr>
          <w:rFonts w:eastAsia="Times New Roman" w:cs="Times New Roman"/>
        </w:rPr>
        <w:t>:</w:t>
      </w:r>
    </w:p>
    <w:p w14:paraId="7320AD3D" w14:textId="3C1241AD"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Organisatio</w:t>
      </w:r>
      <w:r>
        <w:rPr>
          <w:rFonts w:eastAsia="Times New Roman" w:cs="Times New Roman"/>
        </w:rPr>
        <w:t>nal change and service redesign</w:t>
      </w:r>
      <w:r w:rsidR="00B5427A">
        <w:rPr>
          <w:rFonts w:eastAsia="Times New Roman" w:cs="Times New Roman"/>
        </w:rPr>
        <w:t xml:space="preserve"> – Louise Lidbury</w:t>
      </w:r>
    </w:p>
    <w:p w14:paraId="47A2FD23" w14:textId="77777777"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Nursing roles </w:t>
      </w:r>
    </w:p>
    <w:p w14:paraId="52D60AD8" w14:textId="66403583"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Skill mix </w:t>
      </w:r>
      <w:r w:rsidR="006E59C7">
        <w:rPr>
          <w:rFonts w:eastAsia="Times New Roman" w:cs="Times New Roman"/>
        </w:rPr>
        <w:t>– Paul Labourne &amp; Adrian Jones (JK to confirm with PL)</w:t>
      </w:r>
    </w:p>
    <w:p w14:paraId="786AE638" w14:textId="100EF89C"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Evidence and outcomes </w:t>
      </w:r>
      <w:r w:rsidR="006E59C7">
        <w:rPr>
          <w:rFonts w:eastAsia="Times New Roman" w:cs="Times New Roman"/>
        </w:rPr>
        <w:t>– Judith Carrier</w:t>
      </w:r>
    </w:p>
    <w:p w14:paraId="380EE5CF" w14:textId="77777777"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Education and development </w:t>
      </w:r>
    </w:p>
    <w:p w14:paraId="2E930C98" w14:textId="7F296220"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Long-term care </w:t>
      </w:r>
      <w:r w:rsidR="006E59C7">
        <w:rPr>
          <w:rFonts w:eastAsia="Times New Roman" w:cs="Times New Roman"/>
        </w:rPr>
        <w:t xml:space="preserve">– </w:t>
      </w:r>
      <w:r w:rsidR="006E59C7">
        <w:t>Sherrill Snelgrove</w:t>
      </w:r>
    </w:p>
    <w:p w14:paraId="5A56E741" w14:textId="77777777"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Occupational health </w:t>
      </w:r>
    </w:p>
    <w:p w14:paraId="52F27FC1" w14:textId="585AA3CF" w:rsidR="000A5514"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 xml:space="preserve">Patient safety </w:t>
      </w:r>
      <w:r w:rsidR="006E59C7">
        <w:rPr>
          <w:rFonts w:eastAsia="Times New Roman" w:cs="Times New Roman"/>
        </w:rPr>
        <w:t>– Sue Jordan (medicines focus, possible to link in with infection control)</w:t>
      </w:r>
    </w:p>
    <w:p w14:paraId="499F6D78" w14:textId="77777777" w:rsidR="00D41F02" w:rsidRDefault="000A5514" w:rsidP="00D41F02">
      <w:pPr>
        <w:pStyle w:val="ListParagraph"/>
        <w:numPr>
          <w:ilvl w:val="2"/>
          <w:numId w:val="1"/>
        </w:numPr>
        <w:spacing w:after="0" w:line="240" w:lineRule="auto"/>
        <w:rPr>
          <w:rFonts w:eastAsia="Times New Roman" w:cs="Times New Roman"/>
        </w:rPr>
      </w:pPr>
      <w:r w:rsidRPr="005E579B">
        <w:rPr>
          <w:rFonts w:eastAsia="Times New Roman" w:cs="Times New Roman"/>
        </w:rPr>
        <w:t>Patient and user perspectives</w:t>
      </w:r>
    </w:p>
    <w:p w14:paraId="635FDF74" w14:textId="57C91B0D" w:rsidR="005655F4" w:rsidRPr="006E59C7" w:rsidRDefault="000A5514" w:rsidP="006E59C7">
      <w:pPr>
        <w:pStyle w:val="ListParagraph"/>
        <w:numPr>
          <w:ilvl w:val="1"/>
          <w:numId w:val="1"/>
        </w:numPr>
        <w:spacing w:after="0" w:line="240" w:lineRule="auto"/>
        <w:rPr>
          <w:rFonts w:eastAsia="Times New Roman" w:cs="Times New Roman"/>
        </w:rPr>
      </w:pPr>
      <w:r w:rsidRPr="00D41F02">
        <w:rPr>
          <w:rFonts w:eastAsia="Times New Roman" w:cs="Times New Roman"/>
        </w:rPr>
        <w:t xml:space="preserve">Noted: </w:t>
      </w:r>
      <w:r w:rsidR="006E59C7">
        <w:rPr>
          <w:rFonts w:eastAsia="Times New Roman" w:cs="Times New Roman"/>
        </w:rPr>
        <w:t>It makes sense to link the themes to Board/Network members already active on the respective area.</w:t>
      </w:r>
      <w:r w:rsidR="005655F4" w:rsidRPr="006E59C7">
        <w:rPr>
          <w:rFonts w:eastAsia="Times New Roman" w:cs="Times New Roman"/>
        </w:rPr>
        <w:br/>
      </w:r>
    </w:p>
    <w:p w14:paraId="700C4545" w14:textId="77777777" w:rsidR="005655F4" w:rsidRPr="00F21B8B" w:rsidRDefault="005655F4" w:rsidP="005655F4">
      <w:pPr>
        <w:pStyle w:val="ListParagraph"/>
        <w:numPr>
          <w:ilvl w:val="0"/>
          <w:numId w:val="1"/>
        </w:numPr>
        <w:rPr>
          <w:b/>
        </w:rPr>
      </w:pPr>
      <w:r>
        <w:rPr>
          <w:b/>
        </w:rPr>
        <w:t xml:space="preserve">Next CNRS </w:t>
      </w:r>
      <w:r w:rsidRPr="00F21B8B">
        <w:rPr>
          <w:b/>
        </w:rPr>
        <w:t xml:space="preserve">Conference </w:t>
      </w:r>
    </w:p>
    <w:p w14:paraId="5E7F4979" w14:textId="30F6DE9C" w:rsidR="006E59C7" w:rsidRDefault="005655F4" w:rsidP="006E59C7">
      <w:pPr>
        <w:pStyle w:val="ListParagraph"/>
        <w:numPr>
          <w:ilvl w:val="1"/>
          <w:numId w:val="1"/>
        </w:numPr>
      </w:pPr>
      <w:r>
        <w:t xml:space="preserve">The next CNRS conference </w:t>
      </w:r>
      <w:r w:rsidR="006E59C7">
        <w:t>is now likely to be held in 2017. Initial meeting has been held but not progressed yet – a key role will be for someone to lead the planning.</w:t>
      </w:r>
    </w:p>
    <w:p w14:paraId="598F9F46" w14:textId="2877890C" w:rsidR="005E579B" w:rsidRPr="00922748" w:rsidRDefault="00556FCD" w:rsidP="006E59C7">
      <w:pPr>
        <w:pStyle w:val="ListParagraph"/>
        <w:numPr>
          <w:ilvl w:val="1"/>
          <w:numId w:val="1"/>
        </w:numPr>
      </w:pPr>
      <w:r w:rsidRPr="006E59C7">
        <w:t>Conference planning team</w:t>
      </w:r>
      <w:r w:rsidR="00BF6232" w:rsidRPr="006E59C7">
        <w:t xml:space="preserve"> members volunteered to date</w:t>
      </w:r>
      <w:r w:rsidRPr="006E59C7">
        <w:t>:</w:t>
      </w:r>
      <w:r w:rsidR="00BF6232" w:rsidRPr="006E59C7">
        <w:t xml:space="preserve"> </w:t>
      </w:r>
      <w:r w:rsidR="006E59C7" w:rsidRPr="006E59C7">
        <w:t xml:space="preserve">Sian Bolton (PHW), </w:t>
      </w:r>
      <w:r w:rsidRPr="006E59C7">
        <w:t>Judith Carrier (CU)</w:t>
      </w:r>
      <w:r w:rsidR="00BF6232" w:rsidRPr="006E59C7">
        <w:t xml:space="preserve">, </w:t>
      </w:r>
      <w:r w:rsidRPr="006E59C7">
        <w:t>Paul Labourne (WG)</w:t>
      </w:r>
      <w:r w:rsidR="006E59C7" w:rsidRPr="006E59C7">
        <w:t>, Marie Lewis (Powys THB), Greg McKenzie (Cwm Taf), Caroline Williams (Hywel Dda).</w:t>
      </w:r>
      <w:r w:rsidR="00E1347E">
        <w:br/>
      </w:r>
    </w:p>
    <w:p w14:paraId="045437B0" w14:textId="77777777" w:rsidR="00E1347E" w:rsidRPr="00E1347E" w:rsidRDefault="005E579B" w:rsidP="006B641D">
      <w:pPr>
        <w:pStyle w:val="ListParagraph"/>
        <w:numPr>
          <w:ilvl w:val="0"/>
          <w:numId w:val="1"/>
        </w:numPr>
        <w:rPr>
          <w:rFonts w:eastAsia="Times New Roman" w:cs="Times New Roman"/>
        </w:rPr>
      </w:pPr>
      <w:r>
        <w:rPr>
          <w:b/>
        </w:rPr>
        <w:t>AOB</w:t>
      </w:r>
    </w:p>
    <w:p w14:paraId="41876682" w14:textId="39A8D0AF" w:rsidR="006B641D" w:rsidRPr="006E59C7" w:rsidRDefault="006E59C7" w:rsidP="00374D89">
      <w:pPr>
        <w:pStyle w:val="ListParagraph"/>
        <w:numPr>
          <w:ilvl w:val="1"/>
          <w:numId w:val="1"/>
        </w:numPr>
        <w:rPr>
          <w:b/>
        </w:rPr>
      </w:pPr>
      <w:r>
        <w:t xml:space="preserve">The Board expressed best wishes for Neil James as he moved from USW to take up a post in England. </w:t>
      </w:r>
      <w:r w:rsidR="006B641D" w:rsidRPr="006E59C7">
        <w:rPr>
          <w:b/>
        </w:rPr>
        <w:br/>
      </w:r>
    </w:p>
    <w:p w14:paraId="3B70707F" w14:textId="0274647E" w:rsidR="003E195D" w:rsidRPr="006B641D" w:rsidRDefault="00490E57" w:rsidP="006B641D">
      <w:pPr>
        <w:pStyle w:val="ListParagraph"/>
        <w:numPr>
          <w:ilvl w:val="0"/>
          <w:numId w:val="1"/>
        </w:numPr>
        <w:rPr>
          <w:rFonts w:eastAsia="Times New Roman" w:cs="Times New Roman"/>
        </w:rPr>
      </w:pPr>
      <w:r w:rsidRPr="006B641D">
        <w:rPr>
          <w:b/>
        </w:rPr>
        <w:t>Date of next meeting</w:t>
      </w:r>
      <w:r w:rsidR="00383287" w:rsidRPr="006B641D">
        <w:rPr>
          <w:b/>
        </w:rPr>
        <w:t>:</w:t>
      </w:r>
      <w:r w:rsidR="00383287" w:rsidRPr="00383287">
        <w:t xml:space="preserve"> </w:t>
      </w:r>
    </w:p>
    <w:p w14:paraId="6E6E5B18" w14:textId="297C5625" w:rsidR="00E1347E" w:rsidRDefault="00E1347E" w:rsidP="00E1347E">
      <w:pPr>
        <w:pStyle w:val="ListParagraph"/>
        <w:numPr>
          <w:ilvl w:val="1"/>
          <w:numId w:val="1"/>
        </w:numPr>
      </w:pPr>
      <w:r>
        <w:t>Wednesday 5</w:t>
      </w:r>
      <w:r w:rsidRPr="00E1347E">
        <w:rPr>
          <w:vertAlign w:val="superscript"/>
        </w:rPr>
        <w:t>th</w:t>
      </w:r>
      <w:r>
        <w:t xml:space="preserve"> October</w:t>
      </w:r>
      <w:r w:rsidR="003B1279">
        <w:t xml:space="preserve"> 2016</w:t>
      </w:r>
      <w:r w:rsidR="009C12A8">
        <w:t>, 11-1</w:t>
      </w:r>
    </w:p>
    <w:p w14:paraId="51F9B210" w14:textId="5E46F0E1" w:rsidR="00A91094" w:rsidRPr="006E59C7" w:rsidRDefault="00E1347E" w:rsidP="006E59C7">
      <w:pPr>
        <w:pStyle w:val="ListParagraph"/>
        <w:ind w:left="1440"/>
      </w:pPr>
      <w:r>
        <w:t xml:space="preserve">Venue: University of South Wales, </w:t>
      </w:r>
      <w:r w:rsidRPr="00FF6468">
        <w:t>Aneurin Bevan Building, Room AB115, Lower Glyn Taf Campus</w:t>
      </w:r>
      <w:r>
        <w:t>.</w:t>
      </w:r>
      <w:r>
        <w:br/>
      </w:r>
      <w:r w:rsidR="00697554">
        <w:t xml:space="preserve">Directions: </w:t>
      </w:r>
      <w:hyperlink r:id="rId24" w:history="1">
        <w:r w:rsidR="00697554" w:rsidRPr="00415957">
          <w:rPr>
            <w:rStyle w:val="Hyperlink"/>
          </w:rPr>
          <w:t>http://findaroom.southwales.ac.uk/rooms/gtab115</w:t>
        </w:r>
      </w:hyperlink>
    </w:p>
    <w:p w14:paraId="7330FC3B" w14:textId="77777777" w:rsidR="00A91094" w:rsidRPr="00A91094" w:rsidRDefault="00A91094" w:rsidP="00A91094">
      <w:pPr>
        <w:pStyle w:val="ListParagraph"/>
        <w:ind w:left="0"/>
        <w:rPr>
          <w:b/>
        </w:rPr>
      </w:pPr>
    </w:p>
    <w:p w14:paraId="15EA20D1" w14:textId="77777777" w:rsidR="00A91094" w:rsidRDefault="00A91094" w:rsidP="00E1347E">
      <w:pPr>
        <w:pStyle w:val="ListParagraph"/>
        <w:ind w:left="1440"/>
      </w:pPr>
    </w:p>
    <w:p w14:paraId="6F2AB53B" w14:textId="676E84D0" w:rsidR="006F662F" w:rsidRDefault="00685C15" w:rsidP="00A91094">
      <w:pPr>
        <w:pStyle w:val="ListParagraph"/>
      </w:pPr>
      <w:r>
        <w:br/>
      </w:r>
    </w:p>
    <w:sectPr w:rsidR="006F662F" w:rsidSect="005575D9">
      <w:footerReference w:type="default" r:id="rId25"/>
      <w:pgSz w:w="11906" w:h="16838"/>
      <w:pgMar w:top="1135" w:right="1274" w:bottom="1276" w:left="993" w:header="708" w:footer="43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1739F" w14:textId="77777777" w:rsidR="006E59C7" w:rsidRDefault="006E59C7" w:rsidP="00C45BD8">
      <w:pPr>
        <w:spacing w:after="0" w:line="240" w:lineRule="auto"/>
      </w:pPr>
      <w:r>
        <w:separator/>
      </w:r>
    </w:p>
  </w:endnote>
  <w:endnote w:type="continuationSeparator" w:id="0">
    <w:p w14:paraId="0EAE0AB6" w14:textId="77777777" w:rsidR="006E59C7" w:rsidRDefault="006E59C7" w:rsidP="00C4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genda">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841597"/>
      <w:docPartObj>
        <w:docPartGallery w:val="Page Numbers (Bottom of Page)"/>
        <w:docPartUnique/>
      </w:docPartObj>
    </w:sdtPr>
    <w:sdtEndPr>
      <w:rPr>
        <w:noProof/>
      </w:rPr>
    </w:sdtEndPr>
    <w:sdtContent>
      <w:p w14:paraId="0DF31675" w14:textId="77777777" w:rsidR="006E59C7" w:rsidRDefault="006E59C7">
        <w:pPr>
          <w:pStyle w:val="Footer"/>
          <w:jc w:val="center"/>
        </w:pPr>
        <w:r>
          <w:fldChar w:fldCharType="begin"/>
        </w:r>
        <w:r>
          <w:instrText xml:space="preserve"> PAGE   \* MERGEFORMAT </w:instrText>
        </w:r>
        <w:r>
          <w:fldChar w:fldCharType="separate"/>
        </w:r>
        <w:r w:rsidR="006B25D4">
          <w:rPr>
            <w:noProof/>
          </w:rPr>
          <w:t>1</w:t>
        </w:r>
        <w:r>
          <w:rPr>
            <w:noProof/>
          </w:rPr>
          <w:fldChar w:fldCharType="end"/>
        </w:r>
      </w:p>
    </w:sdtContent>
  </w:sdt>
  <w:p w14:paraId="41B14C1D" w14:textId="77777777" w:rsidR="006E59C7" w:rsidRDefault="006E59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D7C69" w14:textId="77777777" w:rsidR="006E59C7" w:rsidRDefault="006E59C7" w:rsidP="00C45BD8">
      <w:pPr>
        <w:spacing w:after="0" w:line="240" w:lineRule="auto"/>
      </w:pPr>
      <w:r>
        <w:separator/>
      </w:r>
    </w:p>
  </w:footnote>
  <w:footnote w:type="continuationSeparator" w:id="0">
    <w:p w14:paraId="5F5EDC3F" w14:textId="77777777" w:rsidR="006E59C7" w:rsidRDefault="006E59C7" w:rsidP="00C45BD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F1588"/>
    <w:multiLevelType w:val="hybridMultilevel"/>
    <w:tmpl w:val="E9340C5C"/>
    <w:lvl w:ilvl="0" w:tplc="0809000F">
      <w:start w:val="1"/>
      <w:numFmt w:val="decimal"/>
      <w:lvlText w:val="%1."/>
      <w:lvlJc w:val="left"/>
      <w:pPr>
        <w:ind w:left="720" w:hanging="360"/>
      </w:pPr>
      <w:rPr>
        <w:rFonts w:hint="default"/>
      </w:rPr>
    </w:lvl>
    <w:lvl w:ilvl="1" w:tplc="7DBC2DD2">
      <w:start w:val="1"/>
      <w:numFmt w:val="lowerLetter"/>
      <w:lvlText w:val="%2."/>
      <w:lvlJc w:val="left"/>
      <w:pPr>
        <w:ind w:left="1440" w:hanging="360"/>
      </w:pPr>
      <w:rPr>
        <w:rFonts w:hint="default"/>
        <w:b w:val="0"/>
      </w:rPr>
    </w:lvl>
    <w:lvl w:ilvl="2" w:tplc="0409001B">
      <w:start w:val="1"/>
      <w:numFmt w:val="lowerRoman"/>
      <w:lvlText w:val="%3."/>
      <w:lvlJc w:val="right"/>
      <w:pPr>
        <w:ind w:left="2340" w:hanging="360"/>
      </w:pPr>
    </w:lvl>
    <w:lvl w:ilvl="3" w:tplc="44EA3160">
      <w:start w:val="3"/>
      <w:numFmt w:val="bullet"/>
      <w:lvlText w:val="-"/>
      <w:lvlJc w:val="left"/>
      <w:pPr>
        <w:ind w:left="2880" w:hanging="360"/>
      </w:pPr>
      <w:rPr>
        <w:rFonts w:ascii="Calibri" w:eastAsiaTheme="minorEastAsia" w:hAnsi="Calibri" w:cstheme="minorBid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FA3E41"/>
    <w:multiLevelType w:val="hybridMultilevel"/>
    <w:tmpl w:val="1122AF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29BA75D0"/>
    <w:multiLevelType w:val="multilevel"/>
    <w:tmpl w:val="1122AFC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85E"/>
    <w:rsid w:val="00000393"/>
    <w:rsid w:val="00001AF8"/>
    <w:rsid w:val="00001D96"/>
    <w:rsid w:val="00003095"/>
    <w:rsid w:val="00003DF3"/>
    <w:rsid w:val="00010C64"/>
    <w:rsid w:val="000116CB"/>
    <w:rsid w:val="000276E7"/>
    <w:rsid w:val="00051538"/>
    <w:rsid w:val="00054938"/>
    <w:rsid w:val="00055BF2"/>
    <w:rsid w:val="00072689"/>
    <w:rsid w:val="000728A3"/>
    <w:rsid w:val="00072900"/>
    <w:rsid w:val="00075B64"/>
    <w:rsid w:val="00077B64"/>
    <w:rsid w:val="000A1356"/>
    <w:rsid w:val="000A5514"/>
    <w:rsid w:val="000B1016"/>
    <w:rsid w:val="000D600C"/>
    <w:rsid w:val="000E1A06"/>
    <w:rsid w:val="000E6769"/>
    <w:rsid w:val="000F4228"/>
    <w:rsid w:val="00102F2F"/>
    <w:rsid w:val="001128FC"/>
    <w:rsid w:val="00124235"/>
    <w:rsid w:val="0013377F"/>
    <w:rsid w:val="001452E5"/>
    <w:rsid w:val="00147DE9"/>
    <w:rsid w:val="00156BFE"/>
    <w:rsid w:val="00163917"/>
    <w:rsid w:val="00170603"/>
    <w:rsid w:val="0019428D"/>
    <w:rsid w:val="0019662F"/>
    <w:rsid w:val="001B5AFE"/>
    <w:rsid w:val="001C6422"/>
    <w:rsid w:val="001D27EB"/>
    <w:rsid w:val="001E30FE"/>
    <w:rsid w:val="001F0A62"/>
    <w:rsid w:val="001F40F9"/>
    <w:rsid w:val="00212755"/>
    <w:rsid w:val="00224E9D"/>
    <w:rsid w:val="00226D0B"/>
    <w:rsid w:val="00232C14"/>
    <w:rsid w:val="00234AEC"/>
    <w:rsid w:val="00237346"/>
    <w:rsid w:val="002416BA"/>
    <w:rsid w:val="00246C7B"/>
    <w:rsid w:val="00264BAF"/>
    <w:rsid w:val="00280B2B"/>
    <w:rsid w:val="002814A8"/>
    <w:rsid w:val="00282286"/>
    <w:rsid w:val="0029006E"/>
    <w:rsid w:val="002941AF"/>
    <w:rsid w:val="002A32A5"/>
    <w:rsid w:val="002A51B4"/>
    <w:rsid w:val="002B5422"/>
    <w:rsid w:val="002C0B99"/>
    <w:rsid w:val="002E0391"/>
    <w:rsid w:val="002E06BF"/>
    <w:rsid w:val="002E085E"/>
    <w:rsid w:val="002E44FE"/>
    <w:rsid w:val="002F5502"/>
    <w:rsid w:val="002F6067"/>
    <w:rsid w:val="002F6E27"/>
    <w:rsid w:val="00300DB6"/>
    <w:rsid w:val="00305A54"/>
    <w:rsid w:val="00311CC7"/>
    <w:rsid w:val="00324C3A"/>
    <w:rsid w:val="00336713"/>
    <w:rsid w:val="00344956"/>
    <w:rsid w:val="003451AD"/>
    <w:rsid w:val="003507AF"/>
    <w:rsid w:val="00351219"/>
    <w:rsid w:val="003531D1"/>
    <w:rsid w:val="0035395F"/>
    <w:rsid w:val="0035748F"/>
    <w:rsid w:val="0036101E"/>
    <w:rsid w:val="0036331B"/>
    <w:rsid w:val="00374D89"/>
    <w:rsid w:val="00383287"/>
    <w:rsid w:val="00387635"/>
    <w:rsid w:val="00393DAD"/>
    <w:rsid w:val="00394BBB"/>
    <w:rsid w:val="003A2E5D"/>
    <w:rsid w:val="003A5265"/>
    <w:rsid w:val="003A5A73"/>
    <w:rsid w:val="003B0931"/>
    <w:rsid w:val="003B1279"/>
    <w:rsid w:val="003D492A"/>
    <w:rsid w:val="003E195D"/>
    <w:rsid w:val="003E6D2D"/>
    <w:rsid w:val="0040077F"/>
    <w:rsid w:val="00413241"/>
    <w:rsid w:val="00413DD3"/>
    <w:rsid w:val="00414558"/>
    <w:rsid w:val="004174E6"/>
    <w:rsid w:val="00421BAB"/>
    <w:rsid w:val="00432F04"/>
    <w:rsid w:val="00435908"/>
    <w:rsid w:val="00440E53"/>
    <w:rsid w:val="00441969"/>
    <w:rsid w:val="004447A2"/>
    <w:rsid w:val="00452BDD"/>
    <w:rsid w:val="0046246D"/>
    <w:rsid w:val="0046463F"/>
    <w:rsid w:val="00482E26"/>
    <w:rsid w:val="00484684"/>
    <w:rsid w:val="004858FA"/>
    <w:rsid w:val="00485BAF"/>
    <w:rsid w:val="00490E57"/>
    <w:rsid w:val="00491122"/>
    <w:rsid w:val="00491734"/>
    <w:rsid w:val="00495D4C"/>
    <w:rsid w:val="004A3845"/>
    <w:rsid w:val="004A4BA0"/>
    <w:rsid w:val="004A6FB3"/>
    <w:rsid w:val="004B3FFA"/>
    <w:rsid w:val="004B4852"/>
    <w:rsid w:val="004C15A4"/>
    <w:rsid w:val="004C3112"/>
    <w:rsid w:val="004D4976"/>
    <w:rsid w:val="004D76B0"/>
    <w:rsid w:val="004E7C33"/>
    <w:rsid w:val="004F0608"/>
    <w:rsid w:val="004F649E"/>
    <w:rsid w:val="004F7F48"/>
    <w:rsid w:val="0050080E"/>
    <w:rsid w:val="00505698"/>
    <w:rsid w:val="00510BC7"/>
    <w:rsid w:val="0052318E"/>
    <w:rsid w:val="00531AB2"/>
    <w:rsid w:val="0053273A"/>
    <w:rsid w:val="005347BD"/>
    <w:rsid w:val="00537D57"/>
    <w:rsid w:val="0055005E"/>
    <w:rsid w:val="00551B54"/>
    <w:rsid w:val="00556238"/>
    <w:rsid w:val="00556FCD"/>
    <w:rsid w:val="005575D9"/>
    <w:rsid w:val="005627C4"/>
    <w:rsid w:val="005655F4"/>
    <w:rsid w:val="00582F8E"/>
    <w:rsid w:val="00587C52"/>
    <w:rsid w:val="005918D5"/>
    <w:rsid w:val="005A1C19"/>
    <w:rsid w:val="005A25F8"/>
    <w:rsid w:val="005A2885"/>
    <w:rsid w:val="005A2CC7"/>
    <w:rsid w:val="005C5966"/>
    <w:rsid w:val="005C6357"/>
    <w:rsid w:val="005E579B"/>
    <w:rsid w:val="005E677E"/>
    <w:rsid w:val="005F50CE"/>
    <w:rsid w:val="005F750D"/>
    <w:rsid w:val="00612093"/>
    <w:rsid w:val="00612211"/>
    <w:rsid w:val="00617D06"/>
    <w:rsid w:val="00620BF0"/>
    <w:rsid w:val="00621FA6"/>
    <w:rsid w:val="00627681"/>
    <w:rsid w:val="00632C80"/>
    <w:rsid w:val="00635E66"/>
    <w:rsid w:val="006454B6"/>
    <w:rsid w:val="006603B4"/>
    <w:rsid w:val="006631B4"/>
    <w:rsid w:val="006736D8"/>
    <w:rsid w:val="00674A07"/>
    <w:rsid w:val="0067599D"/>
    <w:rsid w:val="006765E9"/>
    <w:rsid w:val="00685C15"/>
    <w:rsid w:val="0069556C"/>
    <w:rsid w:val="00697554"/>
    <w:rsid w:val="006A3B04"/>
    <w:rsid w:val="006B204D"/>
    <w:rsid w:val="006B25D4"/>
    <w:rsid w:val="006B43AD"/>
    <w:rsid w:val="006B641D"/>
    <w:rsid w:val="006D18DC"/>
    <w:rsid w:val="006D250E"/>
    <w:rsid w:val="006D2B1E"/>
    <w:rsid w:val="006D3EB5"/>
    <w:rsid w:val="006E59C7"/>
    <w:rsid w:val="006F5E61"/>
    <w:rsid w:val="006F662F"/>
    <w:rsid w:val="007003B4"/>
    <w:rsid w:val="00703FCB"/>
    <w:rsid w:val="00716732"/>
    <w:rsid w:val="0072315D"/>
    <w:rsid w:val="00724A95"/>
    <w:rsid w:val="0073344D"/>
    <w:rsid w:val="007506A0"/>
    <w:rsid w:val="00751FA2"/>
    <w:rsid w:val="00756A5D"/>
    <w:rsid w:val="0077167E"/>
    <w:rsid w:val="007725C6"/>
    <w:rsid w:val="00784510"/>
    <w:rsid w:val="00785D4B"/>
    <w:rsid w:val="00791F8D"/>
    <w:rsid w:val="007A06E8"/>
    <w:rsid w:val="007A17D6"/>
    <w:rsid w:val="007B6C4D"/>
    <w:rsid w:val="007B6D35"/>
    <w:rsid w:val="007D0FAA"/>
    <w:rsid w:val="007D2176"/>
    <w:rsid w:val="007D2B45"/>
    <w:rsid w:val="007D5AF2"/>
    <w:rsid w:val="007D62BF"/>
    <w:rsid w:val="007E2D96"/>
    <w:rsid w:val="007E5815"/>
    <w:rsid w:val="007F525E"/>
    <w:rsid w:val="0080647C"/>
    <w:rsid w:val="00806BD4"/>
    <w:rsid w:val="0082346B"/>
    <w:rsid w:val="00832E14"/>
    <w:rsid w:val="008437B6"/>
    <w:rsid w:val="00853847"/>
    <w:rsid w:val="00855AB6"/>
    <w:rsid w:val="008631F0"/>
    <w:rsid w:val="00863B10"/>
    <w:rsid w:val="00881030"/>
    <w:rsid w:val="0088277C"/>
    <w:rsid w:val="008833B5"/>
    <w:rsid w:val="00883CA8"/>
    <w:rsid w:val="0089709E"/>
    <w:rsid w:val="008B46B3"/>
    <w:rsid w:val="008B65A7"/>
    <w:rsid w:val="008C3E5E"/>
    <w:rsid w:val="008D32D1"/>
    <w:rsid w:val="008D5024"/>
    <w:rsid w:val="008D75A1"/>
    <w:rsid w:val="008E3006"/>
    <w:rsid w:val="008E4227"/>
    <w:rsid w:val="008F1336"/>
    <w:rsid w:val="00903593"/>
    <w:rsid w:val="009101AA"/>
    <w:rsid w:val="00922748"/>
    <w:rsid w:val="00926985"/>
    <w:rsid w:val="00931BEE"/>
    <w:rsid w:val="00932917"/>
    <w:rsid w:val="009429CA"/>
    <w:rsid w:val="00943CE6"/>
    <w:rsid w:val="009459AC"/>
    <w:rsid w:val="00952D8F"/>
    <w:rsid w:val="00960023"/>
    <w:rsid w:val="00960D42"/>
    <w:rsid w:val="0096265B"/>
    <w:rsid w:val="0096310B"/>
    <w:rsid w:val="00965BC4"/>
    <w:rsid w:val="00970B58"/>
    <w:rsid w:val="00971748"/>
    <w:rsid w:val="00971834"/>
    <w:rsid w:val="009853B7"/>
    <w:rsid w:val="009B7465"/>
    <w:rsid w:val="009C12A8"/>
    <w:rsid w:val="009D3B2A"/>
    <w:rsid w:val="009D5D2F"/>
    <w:rsid w:val="009E5183"/>
    <w:rsid w:val="009F7DDB"/>
    <w:rsid w:val="00A00E92"/>
    <w:rsid w:val="00A223AE"/>
    <w:rsid w:val="00A33EB8"/>
    <w:rsid w:val="00A4453D"/>
    <w:rsid w:val="00A547F7"/>
    <w:rsid w:val="00A56799"/>
    <w:rsid w:val="00A60801"/>
    <w:rsid w:val="00A624E9"/>
    <w:rsid w:val="00A65961"/>
    <w:rsid w:val="00A65AA4"/>
    <w:rsid w:val="00A73D36"/>
    <w:rsid w:val="00A91094"/>
    <w:rsid w:val="00A92927"/>
    <w:rsid w:val="00AA04A2"/>
    <w:rsid w:val="00AA6FE2"/>
    <w:rsid w:val="00AA73AC"/>
    <w:rsid w:val="00AB2524"/>
    <w:rsid w:val="00AB2591"/>
    <w:rsid w:val="00AB766C"/>
    <w:rsid w:val="00AC32A0"/>
    <w:rsid w:val="00AD58AA"/>
    <w:rsid w:val="00AE14B7"/>
    <w:rsid w:val="00AE6E4E"/>
    <w:rsid w:val="00AF25A0"/>
    <w:rsid w:val="00B011B4"/>
    <w:rsid w:val="00B10BFA"/>
    <w:rsid w:val="00B14B7B"/>
    <w:rsid w:val="00B160D3"/>
    <w:rsid w:val="00B164B3"/>
    <w:rsid w:val="00B21D3F"/>
    <w:rsid w:val="00B25462"/>
    <w:rsid w:val="00B35706"/>
    <w:rsid w:val="00B43069"/>
    <w:rsid w:val="00B50CF9"/>
    <w:rsid w:val="00B5427A"/>
    <w:rsid w:val="00B60600"/>
    <w:rsid w:val="00B638FE"/>
    <w:rsid w:val="00B66546"/>
    <w:rsid w:val="00B731AE"/>
    <w:rsid w:val="00B73C2D"/>
    <w:rsid w:val="00B76165"/>
    <w:rsid w:val="00B76910"/>
    <w:rsid w:val="00B83251"/>
    <w:rsid w:val="00B87E61"/>
    <w:rsid w:val="00BA6220"/>
    <w:rsid w:val="00BA78EE"/>
    <w:rsid w:val="00BA7D6F"/>
    <w:rsid w:val="00BB4D52"/>
    <w:rsid w:val="00BB6AE4"/>
    <w:rsid w:val="00BC13AA"/>
    <w:rsid w:val="00BD05BE"/>
    <w:rsid w:val="00BD25DC"/>
    <w:rsid w:val="00BD5700"/>
    <w:rsid w:val="00BD5985"/>
    <w:rsid w:val="00BD6E9C"/>
    <w:rsid w:val="00BE28D0"/>
    <w:rsid w:val="00BE4FC3"/>
    <w:rsid w:val="00BF1036"/>
    <w:rsid w:val="00BF6232"/>
    <w:rsid w:val="00C02740"/>
    <w:rsid w:val="00C044FC"/>
    <w:rsid w:val="00C11083"/>
    <w:rsid w:val="00C1276E"/>
    <w:rsid w:val="00C22BFA"/>
    <w:rsid w:val="00C26BC3"/>
    <w:rsid w:val="00C2768F"/>
    <w:rsid w:val="00C305EF"/>
    <w:rsid w:val="00C32318"/>
    <w:rsid w:val="00C33ABC"/>
    <w:rsid w:val="00C44375"/>
    <w:rsid w:val="00C45BD8"/>
    <w:rsid w:val="00C45DA2"/>
    <w:rsid w:val="00C60A8F"/>
    <w:rsid w:val="00C62E37"/>
    <w:rsid w:val="00C65CE6"/>
    <w:rsid w:val="00C67827"/>
    <w:rsid w:val="00C743C7"/>
    <w:rsid w:val="00C75D1B"/>
    <w:rsid w:val="00C82FCD"/>
    <w:rsid w:val="00C85FF1"/>
    <w:rsid w:val="00C920BC"/>
    <w:rsid w:val="00CA3D15"/>
    <w:rsid w:val="00CB141C"/>
    <w:rsid w:val="00CB3E29"/>
    <w:rsid w:val="00CC6D84"/>
    <w:rsid w:val="00CD190A"/>
    <w:rsid w:val="00CD43E6"/>
    <w:rsid w:val="00CF18A9"/>
    <w:rsid w:val="00CF4516"/>
    <w:rsid w:val="00D1442D"/>
    <w:rsid w:val="00D17C44"/>
    <w:rsid w:val="00D244F2"/>
    <w:rsid w:val="00D24E9E"/>
    <w:rsid w:val="00D335C1"/>
    <w:rsid w:val="00D35C7A"/>
    <w:rsid w:val="00D36314"/>
    <w:rsid w:val="00D40E12"/>
    <w:rsid w:val="00D41F02"/>
    <w:rsid w:val="00D52886"/>
    <w:rsid w:val="00D53239"/>
    <w:rsid w:val="00D56FBD"/>
    <w:rsid w:val="00D658CC"/>
    <w:rsid w:val="00D718A5"/>
    <w:rsid w:val="00D82ADD"/>
    <w:rsid w:val="00D8310B"/>
    <w:rsid w:val="00D85AA0"/>
    <w:rsid w:val="00D872DD"/>
    <w:rsid w:val="00D93C87"/>
    <w:rsid w:val="00D95057"/>
    <w:rsid w:val="00DA3613"/>
    <w:rsid w:val="00DC5747"/>
    <w:rsid w:val="00DD4CD0"/>
    <w:rsid w:val="00DD6B5B"/>
    <w:rsid w:val="00DE6484"/>
    <w:rsid w:val="00DF0E23"/>
    <w:rsid w:val="00DF72E8"/>
    <w:rsid w:val="00E02229"/>
    <w:rsid w:val="00E0266C"/>
    <w:rsid w:val="00E035B3"/>
    <w:rsid w:val="00E1347E"/>
    <w:rsid w:val="00E237F9"/>
    <w:rsid w:val="00E25331"/>
    <w:rsid w:val="00E3790B"/>
    <w:rsid w:val="00E50B24"/>
    <w:rsid w:val="00E54658"/>
    <w:rsid w:val="00E63177"/>
    <w:rsid w:val="00E74786"/>
    <w:rsid w:val="00E850C2"/>
    <w:rsid w:val="00E866DC"/>
    <w:rsid w:val="00E93465"/>
    <w:rsid w:val="00E93A2F"/>
    <w:rsid w:val="00E97810"/>
    <w:rsid w:val="00EA36BA"/>
    <w:rsid w:val="00EB0F4D"/>
    <w:rsid w:val="00EB170C"/>
    <w:rsid w:val="00EB6BBA"/>
    <w:rsid w:val="00EB6C59"/>
    <w:rsid w:val="00EB7802"/>
    <w:rsid w:val="00EC3EB1"/>
    <w:rsid w:val="00EC45EB"/>
    <w:rsid w:val="00ED5F05"/>
    <w:rsid w:val="00F02D56"/>
    <w:rsid w:val="00F05EB6"/>
    <w:rsid w:val="00F0767C"/>
    <w:rsid w:val="00F1106A"/>
    <w:rsid w:val="00F14080"/>
    <w:rsid w:val="00F21B8B"/>
    <w:rsid w:val="00F32B20"/>
    <w:rsid w:val="00F41B9C"/>
    <w:rsid w:val="00F46409"/>
    <w:rsid w:val="00F46D16"/>
    <w:rsid w:val="00F5268C"/>
    <w:rsid w:val="00F5323B"/>
    <w:rsid w:val="00F55E19"/>
    <w:rsid w:val="00F71253"/>
    <w:rsid w:val="00F75E8E"/>
    <w:rsid w:val="00F76017"/>
    <w:rsid w:val="00F7670E"/>
    <w:rsid w:val="00F82D62"/>
    <w:rsid w:val="00F85726"/>
    <w:rsid w:val="00F85ABC"/>
    <w:rsid w:val="00F86FD1"/>
    <w:rsid w:val="00F90E52"/>
    <w:rsid w:val="00F951FA"/>
    <w:rsid w:val="00F95603"/>
    <w:rsid w:val="00F96CE8"/>
    <w:rsid w:val="00FA0698"/>
    <w:rsid w:val="00FA150A"/>
    <w:rsid w:val="00FA5BE2"/>
    <w:rsid w:val="00FB33E1"/>
    <w:rsid w:val="00FD2649"/>
    <w:rsid w:val="00FD4F50"/>
    <w:rsid w:val="00FD601F"/>
    <w:rsid w:val="00FD73BB"/>
    <w:rsid w:val="00FE3A05"/>
    <w:rsid w:val="00FE40A1"/>
    <w:rsid w:val="00FF1341"/>
    <w:rsid w:val="00FF183B"/>
    <w:rsid w:val="00FF64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19443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DF3"/>
  </w:style>
  <w:style w:type="paragraph" w:styleId="Heading1">
    <w:name w:val="heading 1"/>
    <w:basedOn w:val="Normal"/>
    <w:next w:val="Normal"/>
    <w:link w:val="Heading1Char"/>
    <w:uiPriority w:val="9"/>
    <w:qFormat/>
    <w:rsid w:val="0067599D"/>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7599D"/>
    <w:pPr>
      <w:keepNext/>
      <w:keepLines/>
      <w:spacing w:before="200" w:after="0" w:line="240" w:lineRule="auto"/>
      <w:outlineLvl w:val="1"/>
    </w:pPr>
    <w:rPr>
      <w:rFonts w:asciiTheme="majorHAnsi" w:eastAsiaTheme="majorEastAsia" w:hAnsiTheme="majorHAnsi" w:cstheme="majorBidi"/>
      <w:b/>
      <w:bCs/>
      <w:color w:val="007C86"/>
      <w:sz w:val="36"/>
      <w:szCs w:val="36"/>
    </w:rPr>
  </w:style>
  <w:style w:type="paragraph" w:styleId="Heading3">
    <w:name w:val="heading 3"/>
    <w:basedOn w:val="Normal"/>
    <w:next w:val="Normal"/>
    <w:link w:val="Heading3Char"/>
    <w:uiPriority w:val="9"/>
    <w:unhideWhenUsed/>
    <w:qFormat/>
    <w:rsid w:val="0067599D"/>
    <w:pPr>
      <w:keepNext/>
      <w:keepLines/>
      <w:spacing w:before="200" w:after="0" w:line="240" w:lineRule="auto"/>
      <w:outlineLvl w:val="2"/>
    </w:pPr>
    <w:rPr>
      <w:rFonts w:asciiTheme="majorHAnsi" w:eastAsiaTheme="majorEastAsia" w:hAnsiTheme="majorHAnsi" w:cstheme="majorBidi"/>
      <w:b/>
      <w:bCs/>
      <w:color w:val="007C86"/>
      <w:sz w:val="28"/>
      <w:szCs w:val="28"/>
    </w:rPr>
  </w:style>
  <w:style w:type="paragraph" w:styleId="Heading4">
    <w:name w:val="heading 4"/>
    <w:basedOn w:val="Heading3"/>
    <w:next w:val="Normal"/>
    <w:link w:val="Heading4Char"/>
    <w:uiPriority w:val="9"/>
    <w:unhideWhenUsed/>
    <w:qFormat/>
    <w:rsid w:val="0067599D"/>
    <w:pPr>
      <w:outlineLvl w:val="3"/>
    </w:pPr>
    <w:rPr>
      <w:b w:val="0"/>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62F"/>
    <w:pPr>
      <w:ind w:left="720"/>
      <w:contextualSpacing/>
    </w:pPr>
  </w:style>
  <w:style w:type="paragraph" w:styleId="Header">
    <w:name w:val="header"/>
    <w:basedOn w:val="Normal"/>
    <w:link w:val="HeaderChar"/>
    <w:uiPriority w:val="99"/>
    <w:unhideWhenUsed/>
    <w:rsid w:val="00C45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D8"/>
  </w:style>
  <w:style w:type="paragraph" w:styleId="Footer">
    <w:name w:val="footer"/>
    <w:basedOn w:val="Normal"/>
    <w:link w:val="FooterChar"/>
    <w:uiPriority w:val="99"/>
    <w:unhideWhenUsed/>
    <w:rsid w:val="00C45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D8"/>
  </w:style>
  <w:style w:type="character" w:styleId="Hyperlink">
    <w:name w:val="Hyperlink"/>
    <w:basedOn w:val="DefaultParagraphFont"/>
    <w:uiPriority w:val="99"/>
    <w:unhideWhenUsed/>
    <w:rsid w:val="007A06E8"/>
    <w:rPr>
      <w:color w:val="0000FF" w:themeColor="hyperlink"/>
      <w:u w:val="single"/>
    </w:rPr>
  </w:style>
  <w:style w:type="character" w:styleId="FollowedHyperlink">
    <w:name w:val="FollowedHyperlink"/>
    <w:basedOn w:val="DefaultParagraphFont"/>
    <w:uiPriority w:val="99"/>
    <w:semiHidden/>
    <w:unhideWhenUsed/>
    <w:rsid w:val="00435908"/>
    <w:rPr>
      <w:color w:val="800080" w:themeColor="followedHyperlink"/>
      <w:u w:val="single"/>
    </w:rPr>
  </w:style>
  <w:style w:type="paragraph" w:styleId="BalloonText">
    <w:name w:val="Balloon Text"/>
    <w:basedOn w:val="Normal"/>
    <w:link w:val="BalloonTextChar"/>
    <w:uiPriority w:val="99"/>
    <w:semiHidden/>
    <w:unhideWhenUsed/>
    <w:rsid w:val="00387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635"/>
    <w:rPr>
      <w:rFonts w:ascii="Tahoma" w:hAnsi="Tahoma" w:cs="Tahoma"/>
      <w:sz w:val="16"/>
      <w:szCs w:val="16"/>
    </w:rPr>
  </w:style>
  <w:style w:type="character" w:styleId="CommentReference">
    <w:name w:val="annotation reference"/>
    <w:basedOn w:val="DefaultParagraphFont"/>
    <w:uiPriority w:val="99"/>
    <w:semiHidden/>
    <w:unhideWhenUsed/>
    <w:rsid w:val="00300DB6"/>
    <w:rPr>
      <w:sz w:val="16"/>
      <w:szCs w:val="16"/>
    </w:rPr>
  </w:style>
  <w:style w:type="paragraph" w:styleId="CommentText">
    <w:name w:val="annotation text"/>
    <w:basedOn w:val="Normal"/>
    <w:link w:val="CommentTextChar"/>
    <w:uiPriority w:val="99"/>
    <w:semiHidden/>
    <w:unhideWhenUsed/>
    <w:rsid w:val="00300DB6"/>
    <w:pPr>
      <w:spacing w:line="240" w:lineRule="auto"/>
    </w:pPr>
    <w:rPr>
      <w:sz w:val="20"/>
      <w:szCs w:val="20"/>
    </w:rPr>
  </w:style>
  <w:style w:type="character" w:customStyle="1" w:styleId="CommentTextChar">
    <w:name w:val="Comment Text Char"/>
    <w:basedOn w:val="DefaultParagraphFont"/>
    <w:link w:val="CommentText"/>
    <w:uiPriority w:val="99"/>
    <w:semiHidden/>
    <w:rsid w:val="00300DB6"/>
    <w:rPr>
      <w:sz w:val="20"/>
      <w:szCs w:val="20"/>
    </w:rPr>
  </w:style>
  <w:style w:type="paragraph" w:styleId="CommentSubject">
    <w:name w:val="annotation subject"/>
    <w:basedOn w:val="CommentText"/>
    <w:next w:val="CommentText"/>
    <w:link w:val="CommentSubjectChar"/>
    <w:uiPriority w:val="99"/>
    <w:semiHidden/>
    <w:unhideWhenUsed/>
    <w:rsid w:val="00300DB6"/>
    <w:rPr>
      <w:b/>
      <w:bCs/>
    </w:rPr>
  </w:style>
  <w:style w:type="character" w:customStyle="1" w:styleId="CommentSubjectChar">
    <w:name w:val="Comment Subject Char"/>
    <w:basedOn w:val="CommentTextChar"/>
    <w:link w:val="CommentSubject"/>
    <w:uiPriority w:val="99"/>
    <w:semiHidden/>
    <w:rsid w:val="00300DB6"/>
    <w:rPr>
      <w:b/>
      <w:bCs/>
      <w:sz w:val="20"/>
      <w:szCs w:val="20"/>
    </w:rPr>
  </w:style>
  <w:style w:type="paragraph" w:customStyle="1" w:styleId="Default">
    <w:name w:val="Default"/>
    <w:rsid w:val="00F46D16"/>
    <w:pPr>
      <w:widowControl w:val="0"/>
      <w:autoSpaceDE w:val="0"/>
      <w:autoSpaceDN w:val="0"/>
      <w:adjustRightInd w:val="0"/>
      <w:spacing w:after="0" w:line="240" w:lineRule="auto"/>
    </w:pPr>
    <w:rPr>
      <w:rFonts w:ascii="Agenda" w:hAnsi="Agenda" w:cs="Agenda"/>
      <w:color w:val="000000"/>
      <w:sz w:val="24"/>
      <w:szCs w:val="24"/>
      <w:lang w:val="en-US"/>
    </w:rPr>
  </w:style>
  <w:style w:type="paragraph" w:customStyle="1" w:styleId="Pa1">
    <w:name w:val="Pa1"/>
    <w:basedOn w:val="Default"/>
    <w:next w:val="Default"/>
    <w:uiPriority w:val="99"/>
    <w:rsid w:val="00F46D16"/>
    <w:pPr>
      <w:spacing w:line="241" w:lineRule="atLeast"/>
    </w:pPr>
    <w:rPr>
      <w:rFonts w:cs="Times New Roman"/>
      <w:color w:val="auto"/>
    </w:rPr>
  </w:style>
  <w:style w:type="character" w:customStyle="1" w:styleId="A1">
    <w:name w:val="A1"/>
    <w:uiPriority w:val="99"/>
    <w:rsid w:val="00F46D16"/>
    <w:rPr>
      <w:rFonts w:cs="Agenda"/>
      <w:color w:val="000000"/>
      <w:sz w:val="22"/>
      <w:szCs w:val="22"/>
    </w:rPr>
  </w:style>
  <w:style w:type="character" w:customStyle="1" w:styleId="st">
    <w:name w:val="st"/>
    <w:basedOn w:val="DefaultParagraphFont"/>
    <w:rsid w:val="004B3FFA"/>
  </w:style>
  <w:style w:type="table" w:styleId="TableGrid">
    <w:name w:val="Table Grid"/>
    <w:basedOn w:val="TableNormal"/>
    <w:uiPriority w:val="59"/>
    <w:rsid w:val="00531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599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7599D"/>
    <w:rPr>
      <w:rFonts w:asciiTheme="majorHAnsi" w:eastAsiaTheme="majorEastAsia" w:hAnsiTheme="majorHAnsi" w:cstheme="majorBidi"/>
      <w:b/>
      <w:bCs/>
      <w:color w:val="007C86"/>
      <w:sz w:val="36"/>
      <w:szCs w:val="36"/>
    </w:rPr>
  </w:style>
  <w:style w:type="character" w:customStyle="1" w:styleId="Heading3Char">
    <w:name w:val="Heading 3 Char"/>
    <w:basedOn w:val="DefaultParagraphFont"/>
    <w:link w:val="Heading3"/>
    <w:uiPriority w:val="9"/>
    <w:rsid w:val="0067599D"/>
    <w:rPr>
      <w:rFonts w:asciiTheme="majorHAnsi" w:eastAsiaTheme="majorEastAsia" w:hAnsiTheme="majorHAnsi" w:cstheme="majorBidi"/>
      <w:b/>
      <w:bCs/>
      <w:color w:val="007C86"/>
      <w:sz w:val="28"/>
      <w:szCs w:val="28"/>
    </w:rPr>
  </w:style>
  <w:style w:type="character" w:customStyle="1" w:styleId="Heading4Char">
    <w:name w:val="Heading 4 Char"/>
    <w:basedOn w:val="DefaultParagraphFont"/>
    <w:link w:val="Heading4"/>
    <w:uiPriority w:val="9"/>
    <w:rsid w:val="0067599D"/>
    <w:rPr>
      <w:rFonts w:asciiTheme="majorHAnsi" w:eastAsiaTheme="majorEastAsia" w:hAnsiTheme="majorHAnsi" w:cstheme="majorBidi"/>
      <w:bCs/>
      <w:i/>
      <w:color w:val="007C86"/>
      <w:sz w:val="24"/>
      <w:szCs w:val="24"/>
      <w:lang w:val="en-US"/>
    </w:rPr>
  </w:style>
  <w:style w:type="paragraph" w:styleId="FootnoteText">
    <w:name w:val="footnote text"/>
    <w:basedOn w:val="Normal"/>
    <w:link w:val="FootnoteTextChar"/>
    <w:rsid w:val="0067599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67599D"/>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67599D"/>
    <w:rPr>
      <w:vertAlign w:val="superscript"/>
    </w:rPr>
  </w:style>
  <w:style w:type="character" w:styleId="PageNumber">
    <w:name w:val="page number"/>
    <w:basedOn w:val="DefaultParagraphFont"/>
    <w:uiPriority w:val="99"/>
    <w:semiHidden/>
    <w:unhideWhenUsed/>
    <w:rsid w:val="0067599D"/>
  </w:style>
  <w:style w:type="character" w:styleId="SubtleEmphasis">
    <w:name w:val="Subtle Emphasis"/>
    <w:basedOn w:val="DefaultParagraphFont"/>
    <w:uiPriority w:val="19"/>
    <w:qFormat/>
    <w:rsid w:val="0067599D"/>
    <w:rPr>
      <w:i/>
      <w:iCs/>
      <w:color w:val="808080" w:themeColor="text1" w:themeTint="7F"/>
    </w:rPr>
  </w:style>
  <w:style w:type="character" w:styleId="Emphasis">
    <w:name w:val="Emphasis"/>
    <w:basedOn w:val="DefaultParagraphFont"/>
    <w:uiPriority w:val="20"/>
    <w:qFormat/>
    <w:rsid w:val="0067599D"/>
    <w:rPr>
      <w:i/>
      <w:iCs/>
    </w:rPr>
  </w:style>
  <w:style w:type="paragraph" w:styleId="Subtitle">
    <w:name w:val="Subtitle"/>
    <w:basedOn w:val="Normal"/>
    <w:next w:val="Normal"/>
    <w:link w:val="SubtitleChar"/>
    <w:uiPriority w:val="11"/>
    <w:qFormat/>
    <w:rsid w:val="0067599D"/>
    <w:pPr>
      <w:numPr>
        <w:ilvl w:val="1"/>
      </w:numPr>
      <w:spacing w:after="0" w:line="240" w:lineRule="auto"/>
    </w:pPr>
    <w:rPr>
      <w:rFonts w:asciiTheme="majorHAnsi" w:eastAsiaTheme="majorEastAsia" w:hAnsiTheme="majorHAnsi" w:cstheme="majorBidi"/>
      <w:i/>
      <w:iCs/>
      <w:color w:val="007D88"/>
      <w:spacing w:val="15"/>
      <w:sz w:val="24"/>
      <w:szCs w:val="24"/>
    </w:rPr>
  </w:style>
  <w:style w:type="character" w:customStyle="1" w:styleId="SubtitleChar">
    <w:name w:val="Subtitle Char"/>
    <w:basedOn w:val="DefaultParagraphFont"/>
    <w:link w:val="Subtitle"/>
    <w:uiPriority w:val="11"/>
    <w:rsid w:val="0067599D"/>
    <w:rPr>
      <w:rFonts w:asciiTheme="majorHAnsi" w:eastAsiaTheme="majorEastAsia" w:hAnsiTheme="majorHAnsi" w:cstheme="majorBidi"/>
      <w:i/>
      <w:iCs/>
      <w:color w:val="007D88"/>
      <w:spacing w:val="15"/>
      <w:sz w:val="24"/>
      <w:szCs w:val="24"/>
    </w:rPr>
  </w:style>
  <w:style w:type="paragraph" w:customStyle="1" w:styleId="Normal1">
    <w:name w:val="Normal1"/>
    <w:rsid w:val="0067599D"/>
    <w:pPr>
      <w:spacing w:after="0" w:line="240" w:lineRule="auto"/>
    </w:pPr>
    <w:rPr>
      <w:rFonts w:ascii="Arial" w:eastAsia="Arial" w:hAnsi="Arial" w:cs="Arial"/>
      <w:color w:val="000000"/>
      <w:sz w:val="24"/>
      <w:szCs w:val="20"/>
    </w:rPr>
  </w:style>
  <w:style w:type="paragraph" w:styleId="TOCHeading">
    <w:name w:val="TOC Heading"/>
    <w:basedOn w:val="Heading1"/>
    <w:next w:val="Normal"/>
    <w:uiPriority w:val="39"/>
    <w:unhideWhenUsed/>
    <w:qFormat/>
    <w:rsid w:val="0067599D"/>
    <w:pPr>
      <w:spacing w:line="276" w:lineRule="auto"/>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67599D"/>
    <w:pPr>
      <w:spacing w:after="0" w:line="240" w:lineRule="auto"/>
      <w:ind w:left="240"/>
    </w:pPr>
    <w:rPr>
      <w:rFonts w:eastAsiaTheme="minorEastAsia"/>
      <w:b/>
    </w:rPr>
  </w:style>
  <w:style w:type="paragraph" w:styleId="TOC3">
    <w:name w:val="toc 3"/>
    <w:basedOn w:val="Normal"/>
    <w:next w:val="Normal"/>
    <w:autoRedefine/>
    <w:uiPriority w:val="39"/>
    <w:unhideWhenUsed/>
    <w:rsid w:val="0067599D"/>
    <w:pPr>
      <w:spacing w:after="0" w:line="240" w:lineRule="auto"/>
      <w:ind w:left="480"/>
    </w:pPr>
    <w:rPr>
      <w:rFonts w:eastAsiaTheme="minorEastAsia"/>
    </w:rPr>
  </w:style>
  <w:style w:type="paragraph" w:styleId="TOC1">
    <w:name w:val="toc 1"/>
    <w:basedOn w:val="Normal"/>
    <w:next w:val="Normal"/>
    <w:autoRedefine/>
    <w:uiPriority w:val="39"/>
    <w:unhideWhenUsed/>
    <w:rsid w:val="0067599D"/>
    <w:pPr>
      <w:spacing w:before="120" w:after="0" w:line="240" w:lineRule="auto"/>
    </w:pPr>
    <w:rPr>
      <w:rFonts w:eastAsiaTheme="minorEastAsia"/>
      <w:b/>
      <w:sz w:val="24"/>
      <w:szCs w:val="24"/>
    </w:rPr>
  </w:style>
  <w:style w:type="paragraph" w:styleId="TOC4">
    <w:name w:val="toc 4"/>
    <w:basedOn w:val="Normal"/>
    <w:next w:val="Normal"/>
    <w:autoRedefine/>
    <w:uiPriority w:val="39"/>
    <w:unhideWhenUsed/>
    <w:rsid w:val="0067599D"/>
    <w:pPr>
      <w:spacing w:after="0" w:line="240" w:lineRule="auto"/>
      <w:ind w:left="720"/>
    </w:pPr>
    <w:rPr>
      <w:rFonts w:eastAsiaTheme="minorEastAsia"/>
      <w:sz w:val="20"/>
      <w:szCs w:val="20"/>
    </w:rPr>
  </w:style>
  <w:style w:type="paragraph" w:styleId="TOC5">
    <w:name w:val="toc 5"/>
    <w:basedOn w:val="Normal"/>
    <w:next w:val="Normal"/>
    <w:autoRedefine/>
    <w:uiPriority w:val="39"/>
    <w:unhideWhenUsed/>
    <w:rsid w:val="0067599D"/>
    <w:pPr>
      <w:spacing w:after="0" w:line="240" w:lineRule="auto"/>
      <w:ind w:left="960"/>
    </w:pPr>
    <w:rPr>
      <w:rFonts w:eastAsiaTheme="minorEastAsia"/>
      <w:sz w:val="20"/>
      <w:szCs w:val="20"/>
    </w:rPr>
  </w:style>
  <w:style w:type="paragraph" w:styleId="TOC6">
    <w:name w:val="toc 6"/>
    <w:basedOn w:val="Normal"/>
    <w:next w:val="Normal"/>
    <w:autoRedefine/>
    <w:uiPriority w:val="39"/>
    <w:unhideWhenUsed/>
    <w:rsid w:val="0067599D"/>
    <w:pPr>
      <w:spacing w:after="0" w:line="240" w:lineRule="auto"/>
      <w:ind w:left="1200"/>
    </w:pPr>
    <w:rPr>
      <w:rFonts w:eastAsiaTheme="minorEastAsia"/>
      <w:sz w:val="20"/>
      <w:szCs w:val="20"/>
    </w:rPr>
  </w:style>
  <w:style w:type="paragraph" w:styleId="TOC7">
    <w:name w:val="toc 7"/>
    <w:basedOn w:val="Normal"/>
    <w:next w:val="Normal"/>
    <w:autoRedefine/>
    <w:uiPriority w:val="39"/>
    <w:unhideWhenUsed/>
    <w:rsid w:val="0067599D"/>
    <w:pPr>
      <w:spacing w:after="0" w:line="240" w:lineRule="auto"/>
      <w:ind w:left="1440"/>
    </w:pPr>
    <w:rPr>
      <w:rFonts w:eastAsiaTheme="minorEastAsia"/>
      <w:sz w:val="20"/>
      <w:szCs w:val="20"/>
    </w:rPr>
  </w:style>
  <w:style w:type="paragraph" w:styleId="TOC8">
    <w:name w:val="toc 8"/>
    <w:basedOn w:val="Normal"/>
    <w:next w:val="Normal"/>
    <w:autoRedefine/>
    <w:uiPriority w:val="39"/>
    <w:unhideWhenUsed/>
    <w:rsid w:val="0067599D"/>
    <w:pPr>
      <w:spacing w:after="0" w:line="240" w:lineRule="auto"/>
      <w:ind w:left="1680"/>
    </w:pPr>
    <w:rPr>
      <w:rFonts w:eastAsiaTheme="minorEastAsia"/>
      <w:sz w:val="20"/>
      <w:szCs w:val="20"/>
    </w:rPr>
  </w:style>
  <w:style w:type="paragraph" w:styleId="TOC9">
    <w:name w:val="toc 9"/>
    <w:basedOn w:val="Normal"/>
    <w:next w:val="Normal"/>
    <w:autoRedefine/>
    <w:uiPriority w:val="39"/>
    <w:unhideWhenUsed/>
    <w:rsid w:val="0067599D"/>
    <w:pPr>
      <w:spacing w:after="0" w:line="240" w:lineRule="auto"/>
      <w:ind w:left="1920"/>
    </w:pPr>
    <w:rPr>
      <w:rFonts w:eastAsiaTheme="minorEastAsi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DF3"/>
  </w:style>
  <w:style w:type="paragraph" w:styleId="Heading1">
    <w:name w:val="heading 1"/>
    <w:basedOn w:val="Normal"/>
    <w:next w:val="Normal"/>
    <w:link w:val="Heading1Char"/>
    <w:uiPriority w:val="9"/>
    <w:qFormat/>
    <w:rsid w:val="0067599D"/>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7599D"/>
    <w:pPr>
      <w:keepNext/>
      <w:keepLines/>
      <w:spacing w:before="200" w:after="0" w:line="240" w:lineRule="auto"/>
      <w:outlineLvl w:val="1"/>
    </w:pPr>
    <w:rPr>
      <w:rFonts w:asciiTheme="majorHAnsi" w:eastAsiaTheme="majorEastAsia" w:hAnsiTheme="majorHAnsi" w:cstheme="majorBidi"/>
      <w:b/>
      <w:bCs/>
      <w:color w:val="007C86"/>
      <w:sz w:val="36"/>
      <w:szCs w:val="36"/>
    </w:rPr>
  </w:style>
  <w:style w:type="paragraph" w:styleId="Heading3">
    <w:name w:val="heading 3"/>
    <w:basedOn w:val="Normal"/>
    <w:next w:val="Normal"/>
    <w:link w:val="Heading3Char"/>
    <w:uiPriority w:val="9"/>
    <w:unhideWhenUsed/>
    <w:qFormat/>
    <w:rsid w:val="0067599D"/>
    <w:pPr>
      <w:keepNext/>
      <w:keepLines/>
      <w:spacing w:before="200" w:after="0" w:line="240" w:lineRule="auto"/>
      <w:outlineLvl w:val="2"/>
    </w:pPr>
    <w:rPr>
      <w:rFonts w:asciiTheme="majorHAnsi" w:eastAsiaTheme="majorEastAsia" w:hAnsiTheme="majorHAnsi" w:cstheme="majorBidi"/>
      <w:b/>
      <w:bCs/>
      <w:color w:val="007C86"/>
      <w:sz w:val="28"/>
      <w:szCs w:val="28"/>
    </w:rPr>
  </w:style>
  <w:style w:type="paragraph" w:styleId="Heading4">
    <w:name w:val="heading 4"/>
    <w:basedOn w:val="Heading3"/>
    <w:next w:val="Normal"/>
    <w:link w:val="Heading4Char"/>
    <w:uiPriority w:val="9"/>
    <w:unhideWhenUsed/>
    <w:qFormat/>
    <w:rsid w:val="0067599D"/>
    <w:pPr>
      <w:outlineLvl w:val="3"/>
    </w:pPr>
    <w:rPr>
      <w:b w:val="0"/>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62F"/>
    <w:pPr>
      <w:ind w:left="720"/>
      <w:contextualSpacing/>
    </w:pPr>
  </w:style>
  <w:style w:type="paragraph" w:styleId="Header">
    <w:name w:val="header"/>
    <w:basedOn w:val="Normal"/>
    <w:link w:val="HeaderChar"/>
    <w:uiPriority w:val="99"/>
    <w:unhideWhenUsed/>
    <w:rsid w:val="00C45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D8"/>
  </w:style>
  <w:style w:type="paragraph" w:styleId="Footer">
    <w:name w:val="footer"/>
    <w:basedOn w:val="Normal"/>
    <w:link w:val="FooterChar"/>
    <w:uiPriority w:val="99"/>
    <w:unhideWhenUsed/>
    <w:rsid w:val="00C45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D8"/>
  </w:style>
  <w:style w:type="character" w:styleId="Hyperlink">
    <w:name w:val="Hyperlink"/>
    <w:basedOn w:val="DefaultParagraphFont"/>
    <w:uiPriority w:val="99"/>
    <w:unhideWhenUsed/>
    <w:rsid w:val="007A06E8"/>
    <w:rPr>
      <w:color w:val="0000FF" w:themeColor="hyperlink"/>
      <w:u w:val="single"/>
    </w:rPr>
  </w:style>
  <w:style w:type="character" w:styleId="FollowedHyperlink">
    <w:name w:val="FollowedHyperlink"/>
    <w:basedOn w:val="DefaultParagraphFont"/>
    <w:uiPriority w:val="99"/>
    <w:semiHidden/>
    <w:unhideWhenUsed/>
    <w:rsid w:val="00435908"/>
    <w:rPr>
      <w:color w:val="800080" w:themeColor="followedHyperlink"/>
      <w:u w:val="single"/>
    </w:rPr>
  </w:style>
  <w:style w:type="paragraph" w:styleId="BalloonText">
    <w:name w:val="Balloon Text"/>
    <w:basedOn w:val="Normal"/>
    <w:link w:val="BalloonTextChar"/>
    <w:uiPriority w:val="99"/>
    <w:semiHidden/>
    <w:unhideWhenUsed/>
    <w:rsid w:val="00387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635"/>
    <w:rPr>
      <w:rFonts w:ascii="Tahoma" w:hAnsi="Tahoma" w:cs="Tahoma"/>
      <w:sz w:val="16"/>
      <w:szCs w:val="16"/>
    </w:rPr>
  </w:style>
  <w:style w:type="character" w:styleId="CommentReference">
    <w:name w:val="annotation reference"/>
    <w:basedOn w:val="DefaultParagraphFont"/>
    <w:uiPriority w:val="99"/>
    <w:semiHidden/>
    <w:unhideWhenUsed/>
    <w:rsid w:val="00300DB6"/>
    <w:rPr>
      <w:sz w:val="16"/>
      <w:szCs w:val="16"/>
    </w:rPr>
  </w:style>
  <w:style w:type="paragraph" w:styleId="CommentText">
    <w:name w:val="annotation text"/>
    <w:basedOn w:val="Normal"/>
    <w:link w:val="CommentTextChar"/>
    <w:uiPriority w:val="99"/>
    <w:semiHidden/>
    <w:unhideWhenUsed/>
    <w:rsid w:val="00300DB6"/>
    <w:pPr>
      <w:spacing w:line="240" w:lineRule="auto"/>
    </w:pPr>
    <w:rPr>
      <w:sz w:val="20"/>
      <w:szCs w:val="20"/>
    </w:rPr>
  </w:style>
  <w:style w:type="character" w:customStyle="1" w:styleId="CommentTextChar">
    <w:name w:val="Comment Text Char"/>
    <w:basedOn w:val="DefaultParagraphFont"/>
    <w:link w:val="CommentText"/>
    <w:uiPriority w:val="99"/>
    <w:semiHidden/>
    <w:rsid w:val="00300DB6"/>
    <w:rPr>
      <w:sz w:val="20"/>
      <w:szCs w:val="20"/>
    </w:rPr>
  </w:style>
  <w:style w:type="paragraph" w:styleId="CommentSubject">
    <w:name w:val="annotation subject"/>
    <w:basedOn w:val="CommentText"/>
    <w:next w:val="CommentText"/>
    <w:link w:val="CommentSubjectChar"/>
    <w:uiPriority w:val="99"/>
    <w:semiHidden/>
    <w:unhideWhenUsed/>
    <w:rsid w:val="00300DB6"/>
    <w:rPr>
      <w:b/>
      <w:bCs/>
    </w:rPr>
  </w:style>
  <w:style w:type="character" w:customStyle="1" w:styleId="CommentSubjectChar">
    <w:name w:val="Comment Subject Char"/>
    <w:basedOn w:val="CommentTextChar"/>
    <w:link w:val="CommentSubject"/>
    <w:uiPriority w:val="99"/>
    <w:semiHidden/>
    <w:rsid w:val="00300DB6"/>
    <w:rPr>
      <w:b/>
      <w:bCs/>
      <w:sz w:val="20"/>
      <w:szCs w:val="20"/>
    </w:rPr>
  </w:style>
  <w:style w:type="paragraph" w:customStyle="1" w:styleId="Default">
    <w:name w:val="Default"/>
    <w:rsid w:val="00F46D16"/>
    <w:pPr>
      <w:widowControl w:val="0"/>
      <w:autoSpaceDE w:val="0"/>
      <w:autoSpaceDN w:val="0"/>
      <w:adjustRightInd w:val="0"/>
      <w:spacing w:after="0" w:line="240" w:lineRule="auto"/>
    </w:pPr>
    <w:rPr>
      <w:rFonts w:ascii="Agenda" w:hAnsi="Agenda" w:cs="Agenda"/>
      <w:color w:val="000000"/>
      <w:sz w:val="24"/>
      <w:szCs w:val="24"/>
      <w:lang w:val="en-US"/>
    </w:rPr>
  </w:style>
  <w:style w:type="paragraph" w:customStyle="1" w:styleId="Pa1">
    <w:name w:val="Pa1"/>
    <w:basedOn w:val="Default"/>
    <w:next w:val="Default"/>
    <w:uiPriority w:val="99"/>
    <w:rsid w:val="00F46D16"/>
    <w:pPr>
      <w:spacing w:line="241" w:lineRule="atLeast"/>
    </w:pPr>
    <w:rPr>
      <w:rFonts w:cs="Times New Roman"/>
      <w:color w:val="auto"/>
    </w:rPr>
  </w:style>
  <w:style w:type="character" w:customStyle="1" w:styleId="A1">
    <w:name w:val="A1"/>
    <w:uiPriority w:val="99"/>
    <w:rsid w:val="00F46D16"/>
    <w:rPr>
      <w:rFonts w:cs="Agenda"/>
      <w:color w:val="000000"/>
      <w:sz w:val="22"/>
      <w:szCs w:val="22"/>
    </w:rPr>
  </w:style>
  <w:style w:type="character" w:customStyle="1" w:styleId="st">
    <w:name w:val="st"/>
    <w:basedOn w:val="DefaultParagraphFont"/>
    <w:rsid w:val="004B3FFA"/>
  </w:style>
  <w:style w:type="table" w:styleId="TableGrid">
    <w:name w:val="Table Grid"/>
    <w:basedOn w:val="TableNormal"/>
    <w:uiPriority w:val="59"/>
    <w:rsid w:val="00531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599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7599D"/>
    <w:rPr>
      <w:rFonts w:asciiTheme="majorHAnsi" w:eastAsiaTheme="majorEastAsia" w:hAnsiTheme="majorHAnsi" w:cstheme="majorBidi"/>
      <w:b/>
      <w:bCs/>
      <w:color w:val="007C86"/>
      <w:sz w:val="36"/>
      <w:szCs w:val="36"/>
    </w:rPr>
  </w:style>
  <w:style w:type="character" w:customStyle="1" w:styleId="Heading3Char">
    <w:name w:val="Heading 3 Char"/>
    <w:basedOn w:val="DefaultParagraphFont"/>
    <w:link w:val="Heading3"/>
    <w:uiPriority w:val="9"/>
    <w:rsid w:val="0067599D"/>
    <w:rPr>
      <w:rFonts w:asciiTheme="majorHAnsi" w:eastAsiaTheme="majorEastAsia" w:hAnsiTheme="majorHAnsi" w:cstheme="majorBidi"/>
      <w:b/>
      <w:bCs/>
      <w:color w:val="007C86"/>
      <w:sz w:val="28"/>
      <w:szCs w:val="28"/>
    </w:rPr>
  </w:style>
  <w:style w:type="character" w:customStyle="1" w:styleId="Heading4Char">
    <w:name w:val="Heading 4 Char"/>
    <w:basedOn w:val="DefaultParagraphFont"/>
    <w:link w:val="Heading4"/>
    <w:uiPriority w:val="9"/>
    <w:rsid w:val="0067599D"/>
    <w:rPr>
      <w:rFonts w:asciiTheme="majorHAnsi" w:eastAsiaTheme="majorEastAsia" w:hAnsiTheme="majorHAnsi" w:cstheme="majorBidi"/>
      <w:bCs/>
      <w:i/>
      <w:color w:val="007C86"/>
      <w:sz w:val="24"/>
      <w:szCs w:val="24"/>
      <w:lang w:val="en-US"/>
    </w:rPr>
  </w:style>
  <w:style w:type="paragraph" w:styleId="FootnoteText">
    <w:name w:val="footnote text"/>
    <w:basedOn w:val="Normal"/>
    <w:link w:val="FootnoteTextChar"/>
    <w:rsid w:val="0067599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67599D"/>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67599D"/>
    <w:rPr>
      <w:vertAlign w:val="superscript"/>
    </w:rPr>
  </w:style>
  <w:style w:type="character" w:styleId="PageNumber">
    <w:name w:val="page number"/>
    <w:basedOn w:val="DefaultParagraphFont"/>
    <w:uiPriority w:val="99"/>
    <w:semiHidden/>
    <w:unhideWhenUsed/>
    <w:rsid w:val="0067599D"/>
  </w:style>
  <w:style w:type="character" w:styleId="SubtleEmphasis">
    <w:name w:val="Subtle Emphasis"/>
    <w:basedOn w:val="DefaultParagraphFont"/>
    <w:uiPriority w:val="19"/>
    <w:qFormat/>
    <w:rsid w:val="0067599D"/>
    <w:rPr>
      <w:i/>
      <w:iCs/>
      <w:color w:val="808080" w:themeColor="text1" w:themeTint="7F"/>
    </w:rPr>
  </w:style>
  <w:style w:type="character" w:styleId="Emphasis">
    <w:name w:val="Emphasis"/>
    <w:basedOn w:val="DefaultParagraphFont"/>
    <w:uiPriority w:val="20"/>
    <w:qFormat/>
    <w:rsid w:val="0067599D"/>
    <w:rPr>
      <w:i/>
      <w:iCs/>
    </w:rPr>
  </w:style>
  <w:style w:type="paragraph" w:styleId="Subtitle">
    <w:name w:val="Subtitle"/>
    <w:basedOn w:val="Normal"/>
    <w:next w:val="Normal"/>
    <w:link w:val="SubtitleChar"/>
    <w:uiPriority w:val="11"/>
    <w:qFormat/>
    <w:rsid w:val="0067599D"/>
    <w:pPr>
      <w:numPr>
        <w:ilvl w:val="1"/>
      </w:numPr>
      <w:spacing w:after="0" w:line="240" w:lineRule="auto"/>
    </w:pPr>
    <w:rPr>
      <w:rFonts w:asciiTheme="majorHAnsi" w:eastAsiaTheme="majorEastAsia" w:hAnsiTheme="majorHAnsi" w:cstheme="majorBidi"/>
      <w:i/>
      <w:iCs/>
      <w:color w:val="007D88"/>
      <w:spacing w:val="15"/>
      <w:sz w:val="24"/>
      <w:szCs w:val="24"/>
    </w:rPr>
  </w:style>
  <w:style w:type="character" w:customStyle="1" w:styleId="SubtitleChar">
    <w:name w:val="Subtitle Char"/>
    <w:basedOn w:val="DefaultParagraphFont"/>
    <w:link w:val="Subtitle"/>
    <w:uiPriority w:val="11"/>
    <w:rsid w:val="0067599D"/>
    <w:rPr>
      <w:rFonts w:asciiTheme="majorHAnsi" w:eastAsiaTheme="majorEastAsia" w:hAnsiTheme="majorHAnsi" w:cstheme="majorBidi"/>
      <w:i/>
      <w:iCs/>
      <w:color w:val="007D88"/>
      <w:spacing w:val="15"/>
      <w:sz w:val="24"/>
      <w:szCs w:val="24"/>
    </w:rPr>
  </w:style>
  <w:style w:type="paragraph" w:customStyle="1" w:styleId="Normal1">
    <w:name w:val="Normal1"/>
    <w:rsid w:val="0067599D"/>
    <w:pPr>
      <w:spacing w:after="0" w:line="240" w:lineRule="auto"/>
    </w:pPr>
    <w:rPr>
      <w:rFonts w:ascii="Arial" w:eastAsia="Arial" w:hAnsi="Arial" w:cs="Arial"/>
      <w:color w:val="000000"/>
      <w:sz w:val="24"/>
      <w:szCs w:val="20"/>
    </w:rPr>
  </w:style>
  <w:style w:type="paragraph" w:styleId="TOCHeading">
    <w:name w:val="TOC Heading"/>
    <w:basedOn w:val="Heading1"/>
    <w:next w:val="Normal"/>
    <w:uiPriority w:val="39"/>
    <w:unhideWhenUsed/>
    <w:qFormat/>
    <w:rsid w:val="0067599D"/>
    <w:pPr>
      <w:spacing w:line="276" w:lineRule="auto"/>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67599D"/>
    <w:pPr>
      <w:spacing w:after="0" w:line="240" w:lineRule="auto"/>
      <w:ind w:left="240"/>
    </w:pPr>
    <w:rPr>
      <w:rFonts w:eastAsiaTheme="minorEastAsia"/>
      <w:b/>
    </w:rPr>
  </w:style>
  <w:style w:type="paragraph" w:styleId="TOC3">
    <w:name w:val="toc 3"/>
    <w:basedOn w:val="Normal"/>
    <w:next w:val="Normal"/>
    <w:autoRedefine/>
    <w:uiPriority w:val="39"/>
    <w:unhideWhenUsed/>
    <w:rsid w:val="0067599D"/>
    <w:pPr>
      <w:spacing w:after="0" w:line="240" w:lineRule="auto"/>
      <w:ind w:left="480"/>
    </w:pPr>
    <w:rPr>
      <w:rFonts w:eastAsiaTheme="minorEastAsia"/>
    </w:rPr>
  </w:style>
  <w:style w:type="paragraph" w:styleId="TOC1">
    <w:name w:val="toc 1"/>
    <w:basedOn w:val="Normal"/>
    <w:next w:val="Normal"/>
    <w:autoRedefine/>
    <w:uiPriority w:val="39"/>
    <w:unhideWhenUsed/>
    <w:rsid w:val="0067599D"/>
    <w:pPr>
      <w:spacing w:before="120" w:after="0" w:line="240" w:lineRule="auto"/>
    </w:pPr>
    <w:rPr>
      <w:rFonts w:eastAsiaTheme="minorEastAsia"/>
      <w:b/>
      <w:sz w:val="24"/>
      <w:szCs w:val="24"/>
    </w:rPr>
  </w:style>
  <w:style w:type="paragraph" w:styleId="TOC4">
    <w:name w:val="toc 4"/>
    <w:basedOn w:val="Normal"/>
    <w:next w:val="Normal"/>
    <w:autoRedefine/>
    <w:uiPriority w:val="39"/>
    <w:unhideWhenUsed/>
    <w:rsid w:val="0067599D"/>
    <w:pPr>
      <w:spacing w:after="0" w:line="240" w:lineRule="auto"/>
      <w:ind w:left="720"/>
    </w:pPr>
    <w:rPr>
      <w:rFonts w:eastAsiaTheme="minorEastAsia"/>
      <w:sz w:val="20"/>
      <w:szCs w:val="20"/>
    </w:rPr>
  </w:style>
  <w:style w:type="paragraph" w:styleId="TOC5">
    <w:name w:val="toc 5"/>
    <w:basedOn w:val="Normal"/>
    <w:next w:val="Normal"/>
    <w:autoRedefine/>
    <w:uiPriority w:val="39"/>
    <w:unhideWhenUsed/>
    <w:rsid w:val="0067599D"/>
    <w:pPr>
      <w:spacing w:after="0" w:line="240" w:lineRule="auto"/>
      <w:ind w:left="960"/>
    </w:pPr>
    <w:rPr>
      <w:rFonts w:eastAsiaTheme="minorEastAsia"/>
      <w:sz w:val="20"/>
      <w:szCs w:val="20"/>
    </w:rPr>
  </w:style>
  <w:style w:type="paragraph" w:styleId="TOC6">
    <w:name w:val="toc 6"/>
    <w:basedOn w:val="Normal"/>
    <w:next w:val="Normal"/>
    <w:autoRedefine/>
    <w:uiPriority w:val="39"/>
    <w:unhideWhenUsed/>
    <w:rsid w:val="0067599D"/>
    <w:pPr>
      <w:spacing w:after="0" w:line="240" w:lineRule="auto"/>
      <w:ind w:left="1200"/>
    </w:pPr>
    <w:rPr>
      <w:rFonts w:eastAsiaTheme="minorEastAsia"/>
      <w:sz w:val="20"/>
      <w:szCs w:val="20"/>
    </w:rPr>
  </w:style>
  <w:style w:type="paragraph" w:styleId="TOC7">
    <w:name w:val="toc 7"/>
    <w:basedOn w:val="Normal"/>
    <w:next w:val="Normal"/>
    <w:autoRedefine/>
    <w:uiPriority w:val="39"/>
    <w:unhideWhenUsed/>
    <w:rsid w:val="0067599D"/>
    <w:pPr>
      <w:spacing w:after="0" w:line="240" w:lineRule="auto"/>
      <w:ind w:left="1440"/>
    </w:pPr>
    <w:rPr>
      <w:rFonts w:eastAsiaTheme="minorEastAsia"/>
      <w:sz w:val="20"/>
      <w:szCs w:val="20"/>
    </w:rPr>
  </w:style>
  <w:style w:type="paragraph" w:styleId="TOC8">
    <w:name w:val="toc 8"/>
    <w:basedOn w:val="Normal"/>
    <w:next w:val="Normal"/>
    <w:autoRedefine/>
    <w:uiPriority w:val="39"/>
    <w:unhideWhenUsed/>
    <w:rsid w:val="0067599D"/>
    <w:pPr>
      <w:spacing w:after="0" w:line="240" w:lineRule="auto"/>
      <w:ind w:left="1680"/>
    </w:pPr>
    <w:rPr>
      <w:rFonts w:eastAsiaTheme="minorEastAsia"/>
      <w:sz w:val="20"/>
      <w:szCs w:val="20"/>
    </w:rPr>
  </w:style>
  <w:style w:type="paragraph" w:styleId="TOC9">
    <w:name w:val="toc 9"/>
    <w:basedOn w:val="Normal"/>
    <w:next w:val="Normal"/>
    <w:autoRedefine/>
    <w:uiPriority w:val="39"/>
    <w:unhideWhenUsed/>
    <w:rsid w:val="0067599D"/>
    <w:pPr>
      <w:spacing w:after="0" w:line="240" w:lineRule="auto"/>
      <w:ind w:left="1920"/>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048966">
      <w:bodyDiv w:val="1"/>
      <w:marLeft w:val="0"/>
      <w:marRight w:val="0"/>
      <w:marTop w:val="0"/>
      <w:marBottom w:val="0"/>
      <w:divBdr>
        <w:top w:val="none" w:sz="0" w:space="0" w:color="auto"/>
        <w:left w:val="none" w:sz="0" w:space="0" w:color="auto"/>
        <w:bottom w:val="none" w:sz="0" w:space="0" w:color="auto"/>
        <w:right w:val="none" w:sz="0" w:space="0" w:color="auto"/>
      </w:divBdr>
    </w:div>
    <w:div w:id="681391685">
      <w:bodyDiv w:val="1"/>
      <w:marLeft w:val="0"/>
      <w:marRight w:val="0"/>
      <w:marTop w:val="0"/>
      <w:marBottom w:val="0"/>
      <w:divBdr>
        <w:top w:val="none" w:sz="0" w:space="0" w:color="auto"/>
        <w:left w:val="none" w:sz="0" w:space="0" w:color="auto"/>
        <w:bottom w:val="none" w:sz="0" w:space="0" w:color="auto"/>
        <w:right w:val="none" w:sz="0" w:space="0" w:color="auto"/>
      </w:divBdr>
    </w:div>
    <w:div w:id="868640612">
      <w:bodyDiv w:val="1"/>
      <w:marLeft w:val="0"/>
      <w:marRight w:val="0"/>
      <w:marTop w:val="0"/>
      <w:marBottom w:val="0"/>
      <w:divBdr>
        <w:top w:val="none" w:sz="0" w:space="0" w:color="auto"/>
        <w:left w:val="none" w:sz="0" w:space="0" w:color="auto"/>
        <w:bottom w:val="none" w:sz="0" w:space="0" w:color="auto"/>
        <w:right w:val="none" w:sz="0" w:space="0" w:color="auto"/>
      </w:divBdr>
    </w:div>
    <w:div w:id="1020276158">
      <w:bodyDiv w:val="1"/>
      <w:marLeft w:val="0"/>
      <w:marRight w:val="0"/>
      <w:marTop w:val="0"/>
      <w:marBottom w:val="0"/>
      <w:divBdr>
        <w:top w:val="none" w:sz="0" w:space="0" w:color="auto"/>
        <w:left w:val="none" w:sz="0" w:space="0" w:color="auto"/>
        <w:bottom w:val="none" w:sz="0" w:space="0" w:color="auto"/>
        <w:right w:val="none" w:sz="0" w:space="0" w:color="auto"/>
      </w:divBdr>
    </w:div>
    <w:div w:id="1022438986">
      <w:bodyDiv w:val="1"/>
      <w:marLeft w:val="0"/>
      <w:marRight w:val="0"/>
      <w:marTop w:val="0"/>
      <w:marBottom w:val="0"/>
      <w:divBdr>
        <w:top w:val="none" w:sz="0" w:space="0" w:color="auto"/>
        <w:left w:val="none" w:sz="0" w:space="0" w:color="auto"/>
        <w:bottom w:val="none" w:sz="0" w:space="0" w:color="auto"/>
        <w:right w:val="none" w:sz="0" w:space="0" w:color="auto"/>
      </w:divBdr>
    </w:div>
    <w:div w:id="1040936433">
      <w:bodyDiv w:val="1"/>
      <w:marLeft w:val="0"/>
      <w:marRight w:val="0"/>
      <w:marTop w:val="0"/>
      <w:marBottom w:val="0"/>
      <w:divBdr>
        <w:top w:val="none" w:sz="0" w:space="0" w:color="auto"/>
        <w:left w:val="none" w:sz="0" w:space="0" w:color="auto"/>
        <w:bottom w:val="none" w:sz="0" w:space="0" w:color="auto"/>
        <w:right w:val="none" w:sz="0" w:space="0" w:color="auto"/>
      </w:divBdr>
    </w:div>
    <w:div w:id="1301152148">
      <w:bodyDiv w:val="1"/>
      <w:marLeft w:val="0"/>
      <w:marRight w:val="0"/>
      <w:marTop w:val="0"/>
      <w:marBottom w:val="0"/>
      <w:divBdr>
        <w:top w:val="none" w:sz="0" w:space="0" w:color="auto"/>
        <w:left w:val="none" w:sz="0" w:space="0" w:color="auto"/>
        <w:bottom w:val="none" w:sz="0" w:space="0" w:color="auto"/>
        <w:right w:val="none" w:sz="0" w:space="0" w:color="auto"/>
      </w:divBdr>
    </w:div>
    <w:div w:id="1304580455">
      <w:bodyDiv w:val="1"/>
      <w:marLeft w:val="0"/>
      <w:marRight w:val="0"/>
      <w:marTop w:val="0"/>
      <w:marBottom w:val="0"/>
      <w:divBdr>
        <w:top w:val="none" w:sz="0" w:space="0" w:color="auto"/>
        <w:left w:val="none" w:sz="0" w:space="0" w:color="auto"/>
        <w:bottom w:val="none" w:sz="0" w:space="0" w:color="auto"/>
        <w:right w:val="none" w:sz="0" w:space="0" w:color="auto"/>
      </w:divBdr>
    </w:div>
    <w:div w:id="1447307111">
      <w:bodyDiv w:val="1"/>
      <w:marLeft w:val="0"/>
      <w:marRight w:val="0"/>
      <w:marTop w:val="0"/>
      <w:marBottom w:val="0"/>
      <w:divBdr>
        <w:top w:val="none" w:sz="0" w:space="0" w:color="auto"/>
        <w:left w:val="none" w:sz="0" w:space="0" w:color="auto"/>
        <w:bottom w:val="none" w:sz="0" w:space="0" w:color="auto"/>
        <w:right w:val="none" w:sz="0" w:space="0" w:color="auto"/>
      </w:divBdr>
      <w:divsChild>
        <w:div w:id="1228954739">
          <w:marLeft w:val="0"/>
          <w:marRight w:val="0"/>
          <w:marTop w:val="0"/>
          <w:marBottom w:val="0"/>
          <w:divBdr>
            <w:top w:val="none" w:sz="0" w:space="0" w:color="auto"/>
            <w:left w:val="none" w:sz="0" w:space="0" w:color="auto"/>
            <w:bottom w:val="none" w:sz="0" w:space="0" w:color="auto"/>
            <w:right w:val="none" w:sz="0" w:space="0" w:color="auto"/>
          </w:divBdr>
        </w:div>
      </w:divsChild>
    </w:div>
    <w:div w:id="1603411590">
      <w:bodyDiv w:val="1"/>
      <w:marLeft w:val="0"/>
      <w:marRight w:val="0"/>
      <w:marTop w:val="0"/>
      <w:marBottom w:val="0"/>
      <w:divBdr>
        <w:top w:val="none" w:sz="0" w:space="0" w:color="auto"/>
        <w:left w:val="none" w:sz="0" w:space="0" w:color="auto"/>
        <w:bottom w:val="none" w:sz="0" w:space="0" w:color="auto"/>
        <w:right w:val="none" w:sz="0" w:space="0" w:color="auto"/>
      </w:divBdr>
      <w:divsChild>
        <w:div w:id="1324626656">
          <w:marLeft w:val="0"/>
          <w:marRight w:val="0"/>
          <w:marTop w:val="0"/>
          <w:marBottom w:val="0"/>
          <w:divBdr>
            <w:top w:val="none" w:sz="0" w:space="0" w:color="auto"/>
            <w:left w:val="none" w:sz="0" w:space="0" w:color="auto"/>
            <w:bottom w:val="none" w:sz="0" w:space="0" w:color="auto"/>
            <w:right w:val="none" w:sz="0" w:space="0" w:color="auto"/>
          </w:divBdr>
        </w:div>
      </w:divsChild>
    </w:div>
    <w:div w:id="17393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package" Target="embeddings/Microsoft_Word_Document1.docx"/><Relationship Id="rId20" Type="http://schemas.openxmlformats.org/officeDocument/2006/relationships/hyperlink" Target="http://www.healthandcareresearch.gov.wales/news/health-technology-exemplars-call-for-applications/" TargetMode="External"/><Relationship Id="rId21" Type="http://schemas.openxmlformats.org/officeDocument/2006/relationships/image" Target="media/image5.emf"/><Relationship Id="rId22" Type="http://schemas.openxmlformats.org/officeDocument/2006/relationships/package" Target="embeddings/Microsoft_Word_Document5.docx"/><Relationship Id="rId23" Type="http://schemas.openxmlformats.org/officeDocument/2006/relationships/hyperlink" Target="http://www.primecentre.wales/cnrs-research.php" TargetMode="External"/><Relationship Id="rId24" Type="http://schemas.openxmlformats.org/officeDocument/2006/relationships/hyperlink" Target="http://findaroom.southwales.ac.uk/rooms/gtab115"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primecentre.wales/social-care-consensus-meeting.php" TargetMode="External"/><Relationship Id="rId11" Type="http://schemas.openxmlformats.org/officeDocument/2006/relationships/image" Target="media/image2.emf"/><Relationship Id="rId12" Type="http://schemas.openxmlformats.org/officeDocument/2006/relationships/package" Target="embeddings/Microsoft_Word_Document2.docx"/><Relationship Id="rId13" Type="http://schemas.openxmlformats.org/officeDocument/2006/relationships/image" Target="media/image3.emf"/><Relationship Id="rId14" Type="http://schemas.openxmlformats.org/officeDocument/2006/relationships/package" Target="embeddings/Microsoft_Word_Document3.docx"/><Relationship Id="rId15" Type="http://schemas.openxmlformats.org/officeDocument/2006/relationships/image" Target="media/image4.emf"/><Relationship Id="rId16" Type="http://schemas.openxmlformats.org/officeDocument/2006/relationships/package" Target="embeddings/Microsoft_Word_Document4.docx"/><Relationship Id="rId17" Type="http://schemas.openxmlformats.org/officeDocument/2006/relationships/hyperlink" Target="http://www.primecentre.wales/executive-management-committee.php" TargetMode="External"/><Relationship Id="rId18" Type="http://schemas.openxmlformats.org/officeDocument/2006/relationships/hyperlink" Target="http://www.primecentre.wales/advisory-board.php" TargetMode="External"/><Relationship Id="rId19" Type="http://schemas.openxmlformats.org/officeDocument/2006/relationships/hyperlink" Target="http://www.rcbcwales.org.uk/apply-now/open-first-into-research-fellowship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1357</Words>
  <Characters>7739</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dc:creator>
  <cp:keywords/>
  <dc:description/>
  <cp:lastModifiedBy>Angela Watkins</cp:lastModifiedBy>
  <cp:revision>15</cp:revision>
  <cp:lastPrinted>2016-04-13T08:11:00Z</cp:lastPrinted>
  <dcterms:created xsi:type="dcterms:W3CDTF">2016-07-20T09:50:00Z</dcterms:created>
  <dcterms:modified xsi:type="dcterms:W3CDTF">2016-10-14T12:02:00Z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